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pacing w:val="-23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宋体" w:eastAsia="方正小标宋简体"/>
          <w:bCs/>
          <w:color w:val="000000"/>
          <w:spacing w:val="-23"/>
          <w:sz w:val="44"/>
          <w:szCs w:val="44"/>
        </w:rPr>
        <w:t>中共泉州市洛江区委宣传部招聘</w:t>
      </w:r>
      <w:r>
        <w:rPr>
          <w:rFonts w:hint="eastAsia" w:ascii="方正小标宋简体" w:hAnsi="宋体" w:eastAsia="方正小标宋简体"/>
          <w:bCs/>
          <w:color w:val="000000"/>
          <w:spacing w:val="-23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/>
          <w:bCs/>
          <w:color w:val="000000"/>
          <w:spacing w:val="-23"/>
          <w:sz w:val="44"/>
          <w:szCs w:val="44"/>
        </w:rPr>
        <w:t>公告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t>因工作需要，经研究，洛江区委</w:t>
      </w:r>
      <w:r>
        <w:rPr>
          <w:rFonts w:hint="eastAsia"/>
        </w:rPr>
        <w:t>宣传部决定</w:t>
      </w:r>
      <w:r>
        <w:t>向社会公开招聘编外合同制工作人员</w:t>
      </w:r>
      <w:r>
        <w:rPr>
          <w:rFonts w:hint="eastAsia"/>
          <w:lang w:eastAsia="zh-CN"/>
        </w:rPr>
        <w:t>，</w:t>
      </w:r>
      <w:r>
        <w:t>现将有关事项公告如下：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一、招聘岗位和人数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洛江区委宣传部办公室文秘</w:t>
      </w:r>
      <w:r>
        <w:rPr>
          <w:rFonts w:hint="eastAsia"/>
          <w:lang w:val="en-US" w:eastAsia="zh-CN"/>
        </w:rPr>
        <w:t>1名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</w:rPr>
      </w:pPr>
      <w:r>
        <w:rPr>
          <w:rFonts w:ascii="黑体" w:hAnsi="黑体" w:eastAsia="黑体" w:cs="黑体"/>
        </w:rPr>
        <w:t>二</w:t>
      </w:r>
      <w:r>
        <w:rPr>
          <w:rFonts w:hint="eastAsia" w:ascii="黑体" w:hAnsi="黑体" w:eastAsia="黑体" w:cs="黑体"/>
        </w:rPr>
        <w:t>、</w:t>
      </w:r>
      <w:r>
        <w:rPr>
          <w:rFonts w:ascii="黑体" w:hAnsi="黑体" w:eastAsia="黑体" w:cs="黑体"/>
        </w:rPr>
        <w:t>招聘条件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1.政治素质好，责任心和事业心强，身体健康，作风正派，遵纪守法，无违法违纪记录；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2.18周岁以上、35周岁以下；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3.取得国家教育主管部门承认的本科及以上学历；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4.专业</w:t>
      </w:r>
      <w:r>
        <w:rPr>
          <w:rFonts w:hint="eastAsia" w:hAnsi="Times New Roman" w:cs="Times New Roman"/>
          <w:lang w:eastAsia="zh-CN"/>
        </w:rPr>
        <w:t>不限</w:t>
      </w:r>
      <w:r>
        <w:rPr>
          <w:rFonts w:hint="eastAsia" w:hAnsi="Times New Roman" w:eastAsia="仿宋_GB2312" w:cs="Times New Roman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 xml:space="preserve">5.具有较强的文字综合能力，熟悉计算机办公程序；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6.有文秘工作经验者优先考虑（需提供相关证明材料）</w:t>
      </w:r>
      <w:r>
        <w:rPr>
          <w:rFonts w:hint="eastAsia" w:hAnsi="Times New Roman" w:cs="Times New Roman"/>
          <w:lang w:eastAsia="zh-CN"/>
        </w:rPr>
        <w:t>。</w:t>
      </w:r>
      <w:r>
        <w:rPr>
          <w:rFonts w:hint="eastAsia" w:hAnsi="Times New Roman" w:eastAsia="仿宋_GB2312" w:cs="Times New Roman"/>
          <w:lang w:eastAsia="zh-CN"/>
        </w:rPr>
        <w:t xml:space="preserve">  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</w:rPr>
      </w:pPr>
      <w:r>
        <w:rPr>
          <w:rFonts w:ascii="黑体" w:hAnsi="黑体" w:eastAsia="黑体" w:cs="黑体"/>
        </w:rPr>
        <w:t>三</w:t>
      </w:r>
      <w:r>
        <w:rPr>
          <w:rFonts w:hint="eastAsia" w:ascii="黑体" w:hAnsi="黑体" w:eastAsia="黑体" w:cs="黑体"/>
        </w:rPr>
        <w:t>、岗位职责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负责文字综合材料撰写，沟通协调等工作。</w:t>
      </w:r>
    </w:p>
    <w:p>
      <w:pPr>
        <w:keepNext w:val="0"/>
        <w:keepLines w:val="0"/>
        <w:pageBreakBefore w:val="0"/>
        <w:tabs>
          <w:tab w:val="left" w:pos="665"/>
          <w:tab w:val="left" w:pos="6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rPr>
          <w:rFonts w:hint="eastAsia" w:ascii="黑体" w:hAnsi="黑体" w:eastAsia="黑体" w:cs="黑体"/>
        </w:rPr>
        <w:t>四、</w:t>
      </w:r>
      <w:r>
        <w:rPr>
          <w:rFonts w:ascii="黑体" w:hAnsi="黑体" w:eastAsia="黑体" w:cs="黑体"/>
        </w:rPr>
        <w:t>报名事项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t>1</w:t>
      </w:r>
      <w:r>
        <w:rPr>
          <w:rFonts w:hint="eastAsia"/>
        </w:rPr>
        <w:t>.</w:t>
      </w:r>
      <w:r>
        <w:t>报名时间：20</w:t>
      </w:r>
      <w:r>
        <w:rPr>
          <w:rFonts w:hint="eastAsia"/>
        </w:rPr>
        <w:t>21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1</w:t>
      </w:r>
      <w:r>
        <w:t>日至20</w:t>
      </w:r>
      <w:r>
        <w:rPr>
          <w:rFonts w:hint="eastAsia"/>
        </w:rPr>
        <w:t>21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12</w:t>
      </w:r>
      <w:r>
        <w:t>日</w: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/>
        </w:rPr>
        <w:t>2.报名方式：应聘人员填写《洛江区委宣传部招聘劳务派遣人员报名登记表》电子版，发送至邮箱</w:t>
      </w:r>
      <w:r>
        <w:rPr>
          <w:rFonts w:hint="eastAsia"/>
          <w:lang w:val="en-US" w:eastAsia="zh-CN"/>
        </w:rPr>
        <w:t>983874665</w:t>
      </w:r>
      <w:r>
        <w:rPr>
          <w:rFonts w:hint="eastAsia" w:ascii="宋体" w:hAnsi="宋体" w:eastAsia="宋体" w:cs="宋体"/>
        </w:rPr>
        <w:t>@</w:t>
      </w:r>
      <w:r>
        <w:rPr>
          <w:rFonts w:hint="eastAsia" w:ascii="宋体" w:hAnsi="宋体" w:eastAsia="宋体" w:cs="宋体"/>
          <w:lang w:val="en-US" w:eastAsia="zh-CN"/>
        </w:rPr>
        <w:t>qq</w:t>
      </w:r>
      <w:r>
        <w:rPr>
          <w:rFonts w:hint="eastAsia" w:ascii="宋体" w:hAnsi="宋体" w:eastAsia="宋体" w:cs="宋体"/>
        </w:rPr>
        <w:t>.com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五、</w:t>
      </w:r>
      <w:r>
        <w:rPr>
          <w:rFonts w:ascii="黑体" w:hAnsi="黑体" w:eastAsia="黑体" w:cs="黑体"/>
        </w:rPr>
        <w:t>招聘方式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t>通过</w:t>
      </w:r>
      <w:r>
        <w:rPr>
          <w:rFonts w:hint="eastAsia"/>
          <w:lang w:eastAsia="zh-CN"/>
        </w:rPr>
        <w:t>笔试、</w:t>
      </w:r>
      <w:r>
        <w:t>面试与考核(个人的工作经历及表现)相结合。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</w:t>
      </w:r>
      <w:r>
        <w:rPr>
          <w:rFonts w:ascii="黑体" w:hAnsi="黑体" w:eastAsia="黑体" w:cs="黑体"/>
        </w:rPr>
        <w:t>薪资待遇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试用期2个月，试用期满，经考核合格后，由洛江区劳务派遣公司统一办理相关聘用手续，工资待遇按</w:t>
      </w:r>
      <w:r>
        <w:rPr>
          <w:rFonts w:hint="eastAsia" w:hAnsi="仿宋_GB2312" w:cs="仿宋_GB2312"/>
          <w:lang w:eastAsia="zh-CN"/>
        </w:rPr>
        <w:t>洛江区劳务派遣</w:t>
      </w:r>
      <w:r>
        <w:rPr>
          <w:rFonts w:hint="eastAsia" w:hAnsi="仿宋_GB2312" w:cs="仿宋_GB2312"/>
        </w:rPr>
        <w:t>人员</w:t>
      </w:r>
      <w:r>
        <w:rPr>
          <w:rFonts w:hint="eastAsia" w:hAnsi="仿宋_GB2312" w:cs="仿宋_GB2312"/>
          <w:lang w:eastAsia="zh-CN"/>
        </w:rPr>
        <w:t>相关待遇执行</w:t>
      </w:r>
      <w:r>
        <w:rPr>
          <w:rFonts w:hint="eastAsia" w:hAnsi="仿宋_GB2312" w:cs="仿宋_GB2312"/>
        </w:rPr>
        <w:t>，实行动态管理，两年一聘，根据表现情况决定是否续聘。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七、</w:t>
      </w:r>
      <w:r>
        <w:rPr>
          <w:rFonts w:ascii="黑体" w:hAnsi="黑体" w:eastAsia="黑体" w:cs="黑体"/>
        </w:rPr>
        <w:t>其它事项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t>(1)报名人员在本次招聘过程中如有遇到与招聘有关问题，可通过电话咨询，</w:t>
      </w:r>
      <w:r>
        <w:rPr>
          <w:rFonts w:hint="eastAsia"/>
        </w:rPr>
        <w:t>联系人</w:t>
      </w:r>
      <w:r>
        <w:rPr>
          <w:rFonts w:hint="eastAsia"/>
          <w:lang w:eastAsia="zh-CN"/>
        </w:rPr>
        <w:t>：小萧</w:t>
      </w:r>
      <w:r>
        <w:rPr>
          <w:rFonts w:hint="eastAsia"/>
        </w:rPr>
        <w:t>，联系</w:t>
      </w:r>
      <w:r>
        <w:t>电话：0595-</w:t>
      </w:r>
      <w:r>
        <w:rPr>
          <w:rFonts w:hint="eastAsia"/>
          <w:lang w:val="en-US" w:eastAsia="zh-CN"/>
        </w:rPr>
        <w:t>22633811</w:t>
      </w:r>
      <w:r>
        <w:t>。</w:t>
      </w:r>
    </w:p>
    <w:p>
      <w:pPr>
        <w:keepNext w:val="0"/>
        <w:keepLines w:val="0"/>
        <w:pageBreakBefore w:val="0"/>
        <w:tabs>
          <w:tab w:val="left" w:pos="66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t>(2)本公告仅适用于本次招聘工作，未尽事宜由本单位负责解释。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center"/>
        <w:textAlignment w:val="auto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 xml:space="preserve">                  </w:t>
      </w:r>
      <w:r>
        <w:rPr>
          <w:rFonts w:hAnsi="仿宋_GB2312" w:cs="仿宋_GB2312"/>
        </w:rPr>
        <w:t>中共泉州市洛江</w:t>
      </w:r>
      <w:r>
        <w:rPr>
          <w:rFonts w:hint="eastAsia" w:hAnsi="仿宋_GB2312" w:cs="仿宋_GB2312"/>
        </w:rPr>
        <w:t>区委宣传部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Arial" w:hAnsi="Arial" w:cs="Arial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hAnsi="仿宋_GB2312" w:cs="仿宋_GB2312"/>
          <w:lang w:val="en-US" w:eastAsia="zh-CN"/>
        </w:rPr>
        <w:t xml:space="preserve">                       </w:t>
      </w:r>
      <w:r>
        <w:rPr>
          <w:rFonts w:hAnsi="仿宋_GB2312" w:cs="仿宋_GB2312"/>
        </w:rPr>
        <w:t>20</w:t>
      </w:r>
      <w:r>
        <w:rPr>
          <w:rFonts w:hint="eastAsia" w:hAnsi="仿宋_GB2312" w:cs="仿宋_GB2312"/>
        </w:rPr>
        <w:t>21</w:t>
      </w:r>
      <w:r>
        <w:rPr>
          <w:rFonts w:hAnsi="仿宋_GB2312" w:cs="仿宋_GB2312"/>
        </w:rPr>
        <w:t>年</w:t>
      </w:r>
      <w:r>
        <w:rPr>
          <w:rFonts w:hint="eastAsia" w:hAnsi="仿宋_GB2312" w:cs="仿宋_GB2312"/>
          <w:lang w:val="en-US" w:eastAsia="zh-CN"/>
        </w:rPr>
        <w:t>11</w:t>
      </w:r>
      <w:r>
        <w:rPr>
          <w:rFonts w:hAnsi="仿宋_GB2312" w:cs="仿宋_GB2312"/>
        </w:rPr>
        <w:t>月</w:t>
      </w:r>
      <w:r>
        <w:rPr>
          <w:rFonts w:hint="eastAsia" w:hAnsi="仿宋_GB2312" w:cs="仿宋_GB2312"/>
          <w:lang w:val="en-US" w:eastAsia="zh-CN"/>
        </w:rPr>
        <w:t>30</w:t>
      </w:r>
      <w:r>
        <w:rPr>
          <w:rFonts w:hAnsi="仿宋_GB2312" w:cs="仿宋_GB2312"/>
        </w:rPr>
        <w:t>日</w:t>
      </w:r>
      <w:r>
        <w:rPr>
          <w:rFonts w:hint="eastAsia" w:hAnsi="仿宋_GB2312" w:cs="仿宋_GB231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  <w:lang w:bidi="ar"/>
        </w:rPr>
        <w:br w:type="page"/>
      </w:r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洛江区委宣传部招聘劳务派遣人员报名登记表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7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45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1" w:leftChars="-27"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1" w:leftChars="-27"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1" w:leftChars="-27"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11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1" w:leftChars="-27"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75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55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 w:firstLine="4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firstLine="680" w:firstLineChars="200"/>
              <w:jc w:val="left"/>
              <w:textAlignment w:val="auto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firstLine="46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2" w:wrap="around" w:vAnchor="text" w:hAnchor="margin" w:xAlign="outside" w:y="9"/>
      <w:jc w:val="center"/>
      <w:rPr>
        <w:rStyle w:val="10"/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ascii="宋体" w:eastAsia="宋体"/>
        <w:sz w:val="28"/>
        <w:szCs w:val="28"/>
        <w:lang/>
      </w:rPr>
      <w:t>4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10"/>
        <w:rFonts w:hint="eastAsia" w:asci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65"/>
    <w:rsid w:val="000226F4"/>
    <w:rsid w:val="00024239"/>
    <w:rsid w:val="00031172"/>
    <w:rsid w:val="00054963"/>
    <w:rsid w:val="00064FC5"/>
    <w:rsid w:val="00073ADD"/>
    <w:rsid w:val="00090C26"/>
    <w:rsid w:val="00094C26"/>
    <w:rsid w:val="0009605E"/>
    <w:rsid w:val="00096C10"/>
    <w:rsid w:val="000A1CC7"/>
    <w:rsid w:val="000B359D"/>
    <w:rsid w:val="000C4422"/>
    <w:rsid w:val="000C697A"/>
    <w:rsid w:val="000D4CA8"/>
    <w:rsid w:val="000E5D69"/>
    <w:rsid w:val="000F1B67"/>
    <w:rsid w:val="000F51CF"/>
    <w:rsid w:val="001038EB"/>
    <w:rsid w:val="00103C4C"/>
    <w:rsid w:val="001052E6"/>
    <w:rsid w:val="00127CD5"/>
    <w:rsid w:val="001364C5"/>
    <w:rsid w:val="00140E66"/>
    <w:rsid w:val="001600BE"/>
    <w:rsid w:val="00160511"/>
    <w:rsid w:val="00182337"/>
    <w:rsid w:val="00182B58"/>
    <w:rsid w:val="00187E13"/>
    <w:rsid w:val="0019728F"/>
    <w:rsid w:val="001B1018"/>
    <w:rsid w:val="001C61AC"/>
    <w:rsid w:val="001C70DD"/>
    <w:rsid w:val="001C7D0D"/>
    <w:rsid w:val="001D1857"/>
    <w:rsid w:val="001E66CA"/>
    <w:rsid w:val="001F7E37"/>
    <w:rsid w:val="00206BD6"/>
    <w:rsid w:val="00212EE4"/>
    <w:rsid w:val="002148B2"/>
    <w:rsid w:val="002601AE"/>
    <w:rsid w:val="00267561"/>
    <w:rsid w:val="002713EA"/>
    <w:rsid w:val="00282286"/>
    <w:rsid w:val="002857D4"/>
    <w:rsid w:val="002945E3"/>
    <w:rsid w:val="002A0187"/>
    <w:rsid w:val="002B2426"/>
    <w:rsid w:val="002B70A2"/>
    <w:rsid w:val="002C0845"/>
    <w:rsid w:val="00314B18"/>
    <w:rsid w:val="00320888"/>
    <w:rsid w:val="00321EEE"/>
    <w:rsid w:val="00336546"/>
    <w:rsid w:val="00347D80"/>
    <w:rsid w:val="0037217C"/>
    <w:rsid w:val="003A2C3D"/>
    <w:rsid w:val="003A2E37"/>
    <w:rsid w:val="003C3A17"/>
    <w:rsid w:val="003E3DDC"/>
    <w:rsid w:val="003F5C1A"/>
    <w:rsid w:val="0040138F"/>
    <w:rsid w:val="0040238B"/>
    <w:rsid w:val="00415AE6"/>
    <w:rsid w:val="00435D9C"/>
    <w:rsid w:val="004445DE"/>
    <w:rsid w:val="00462DBB"/>
    <w:rsid w:val="004867D2"/>
    <w:rsid w:val="004902D7"/>
    <w:rsid w:val="0049403A"/>
    <w:rsid w:val="00496B34"/>
    <w:rsid w:val="004A026B"/>
    <w:rsid w:val="004A0773"/>
    <w:rsid w:val="004A1045"/>
    <w:rsid w:val="004F37DF"/>
    <w:rsid w:val="004F54FA"/>
    <w:rsid w:val="00514074"/>
    <w:rsid w:val="0052244D"/>
    <w:rsid w:val="00524379"/>
    <w:rsid w:val="005251E6"/>
    <w:rsid w:val="005546BD"/>
    <w:rsid w:val="0055719B"/>
    <w:rsid w:val="00557D3A"/>
    <w:rsid w:val="005626D0"/>
    <w:rsid w:val="0056370E"/>
    <w:rsid w:val="00570B8A"/>
    <w:rsid w:val="0057318C"/>
    <w:rsid w:val="00581977"/>
    <w:rsid w:val="00591680"/>
    <w:rsid w:val="005A74A8"/>
    <w:rsid w:val="005B7AA5"/>
    <w:rsid w:val="005C43A9"/>
    <w:rsid w:val="005D74DF"/>
    <w:rsid w:val="005E0C1B"/>
    <w:rsid w:val="00610047"/>
    <w:rsid w:val="00667BB4"/>
    <w:rsid w:val="006758A3"/>
    <w:rsid w:val="006822AF"/>
    <w:rsid w:val="006A2625"/>
    <w:rsid w:val="006A458E"/>
    <w:rsid w:val="006A7336"/>
    <w:rsid w:val="006B7776"/>
    <w:rsid w:val="006C27AC"/>
    <w:rsid w:val="006C4140"/>
    <w:rsid w:val="006D6B9B"/>
    <w:rsid w:val="006E3A69"/>
    <w:rsid w:val="006E5C38"/>
    <w:rsid w:val="006F4CFA"/>
    <w:rsid w:val="007063EE"/>
    <w:rsid w:val="00714507"/>
    <w:rsid w:val="0072574A"/>
    <w:rsid w:val="0075023F"/>
    <w:rsid w:val="00762926"/>
    <w:rsid w:val="00781756"/>
    <w:rsid w:val="00786F27"/>
    <w:rsid w:val="00794F9E"/>
    <w:rsid w:val="007D2290"/>
    <w:rsid w:val="007F0845"/>
    <w:rsid w:val="007F18A6"/>
    <w:rsid w:val="00823310"/>
    <w:rsid w:val="008407DE"/>
    <w:rsid w:val="008514EF"/>
    <w:rsid w:val="008643E3"/>
    <w:rsid w:val="00875D6F"/>
    <w:rsid w:val="00892326"/>
    <w:rsid w:val="00896AD8"/>
    <w:rsid w:val="008A4EF6"/>
    <w:rsid w:val="008B55EC"/>
    <w:rsid w:val="008C5201"/>
    <w:rsid w:val="008F3F37"/>
    <w:rsid w:val="00915140"/>
    <w:rsid w:val="00923C04"/>
    <w:rsid w:val="00941418"/>
    <w:rsid w:val="00946865"/>
    <w:rsid w:val="00952D38"/>
    <w:rsid w:val="0097309C"/>
    <w:rsid w:val="009766AC"/>
    <w:rsid w:val="009939D0"/>
    <w:rsid w:val="009A085F"/>
    <w:rsid w:val="009A6A8C"/>
    <w:rsid w:val="009A78AB"/>
    <w:rsid w:val="009C2082"/>
    <w:rsid w:val="009C3FB7"/>
    <w:rsid w:val="009C5AC9"/>
    <w:rsid w:val="009C753C"/>
    <w:rsid w:val="009D75F5"/>
    <w:rsid w:val="009E2489"/>
    <w:rsid w:val="009E520B"/>
    <w:rsid w:val="00A14485"/>
    <w:rsid w:val="00A239A4"/>
    <w:rsid w:val="00A26CF6"/>
    <w:rsid w:val="00A277C4"/>
    <w:rsid w:val="00A36690"/>
    <w:rsid w:val="00A373CD"/>
    <w:rsid w:val="00A4500C"/>
    <w:rsid w:val="00A508BF"/>
    <w:rsid w:val="00A704D5"/>
    <w:rsid w:val="00A77C1D"/>
    <w:rsid w:val="00A835E4"/>
    <w:rsid w:val="00A873C9"/>
    <w:rsid w:val="00A935D6"/>
    <w:rsid w:val="00AA2C1E"/>
    <w:rsid w:val="00AA6AAB"/>
    <w:rsid w:val="00AB3F76"/>
    <w:rsid w:val="00AB556B"/>
    <w:rsid w:val="00AB71BF"/>
    <w:rsid w:val="00B155CD"/>
    <w:rsid w:val="00B2599B"/>
    <w:rsid w:val="00B338DB"/>
    <w:rsid w:val="00B74DF7"/>
    <w:rsid w:val="00B76A39"/>
    <w:rsid w:val="00B81CAE"/>
    <w:rsid w:val="00B83749"/>
    <w:rsid w:val="00BA1515"/>
    <w:rsid w:val="00BA591B"/>
    <w:rsid w:val="00BA5A62"/>
    <w:rsid w:val="00BA6056"/>
    <w:rsid w:val="00BB1DAD"/>
    <w:rsid w:val="00BB7EC5"/>
    <w:rsid w:val="00BC2EE7"/>
    <w:rsid w:val="00BE0901"/>
    <w:rsid w:val="00BE1547"/>
    <w:rsid w:val="00BE646D"/>
    <w:rsid w:val="00BF496E"/>
    <w:rsid w:val="00C0042E"/>
    <w:rsid w:val="00C21745"/>
    <w:rsid w:val="00C4552F"/>
    <w:rsid w:val="00C52191"/>
    <w:rsid w:val="00C66431"/>
    <w:rsid w:val="00C843F1"/>
    <w:rsid w:val="00C924E0"/>
    <w:rsid w:val="00CA12A2"/>
    <w:rsid w:val="00CA4A7C"/>
    <w:rsid w:val="00CC10D0"/>
    <w:rsid w:val="00CC4374"/>
    <w:rsid w:val="00CC53DD"/>
    <w:rsid w:val="00CD064B"/>
    <w:rsid w:val="00CD6803"/>
    <w:rsid w:val="00CE636F"/>
    <w:rsid w:val="00D072FC"/>
    <w:rsid w:val="00D1013F"/>
    <w:rsid w:val="00D433F1"/>
    <w:rsid w:val="00D531DE"/>
    <w:rsid w:val="00D857AC"/>
    <w:rsid w:val="00D862CD"/>
    <w:rsid w:val="00D93A0A"/>
    <w:rsid w:val="00DA0687"/>
    <w:rsid w:val="00DA1BFA"/>
    <w:rsid w:val="00DA2AE0"/>
    <w:rsid w:val="00DB5401"/>
    <w:rsid w:val="00DB69B4"/>
    <w:rsid w:val="00DC186A"/>
    <w:rsid w:val="00DD1226"/>
    <w:rsid w:val="00DF42D4"/>
    <w:rsid w:val="00E05427"/>
    <w:rsid w:val="00E120A0"/>
    <w:rsid w:val="00E20847"/>
    <w:rsid w:val="00E42A4B"/>
    <w:rsid w:val="00E47380"/>
    <w:rsid w:val="00E7238E"/>
    <w:rsid w:val="00E81BE4"/>
    <w:rsid w:val="00EA03E5"/>
    <w:rsid w:val="00ED2BDD"/>
    <w:rsid w:val="00ED4464"/>
    <w:rsid w:val="00ED7E02"/>
    <w:rsid w:val="00F228B7"/>
    <w:rsid w:val="00F257CC"/>
    <w:rsid w:val="00F666D1"/>
    <w:rsid w:val="00F7678E"/>
    <w:rsid w:val="00F820BF"/>
    <w:rsid w:val="00FA0603"/>
    <w:rsid w:val="00FA1487"/>
    <w:rsid w:val="00FC2D14"/>
    <w:rsid w:val="00FF19E3"/>
    <w:rsid w:val="05F31BE5"/>
    <w:rsid w:val="07696624"/>
    <w:rsid w:val="0BA505F3"/>
    <w:rsid w:val="0D1E2FD3"/>
    <w:rsid w:val="0DE359DD"/>
    <w:rsid w:val="0E596D90"/>
    <w:rsid w:val="11617207"/>
    <w:rsid w:val="127231F7"/>
    <w:rsid w:val="13A02A75"/>
    <w:rsid w:val="1467357C"/>
    <w:rsid w:val="15E46D7B"/>
    <w:rsid w:val="17171351"/>
    <w:rsid w:val="180D624C"/>
    <w:rsid w:val="1C033207"/>
    <w:rsid w:val="1D341614"/>
    <w:rsid w:val="1F1446E7"/>
    <w:rsid w:val="20D06171"/>
    <w:rsid w:val="27803CE4"/>
    <w:rsid w:val="2D7D3819"/>
    <w:rsid w:val="2F5B3A9C"/>
    <w:rsid w:val="338E0C01"/>
    <w:rsid w:val="348A4B02"/>
    <w:rsid w:val="37227C68"/>
    <w:rsid w:val="385D5992"/>
    <w:rsid w:val="39941790"/>
    <w:rsid w:val="3D264C2F"/>
    <w:rsid w:val="4272004C"/>
    <w:rsid w:val="4536468F"/>
    <w:rsid w:val="4C3F70C2"/>
    <w:rsid w:val="51DC5C68"/>
    <w:rsid w:val="52955B79"/>
    <w:rsid w:val="530651A2"/>
    <w:rsid w:val="530F29F8"/>
    <w:rsid w:val="53364FA2"/>
    <w:rsid w:val="53F430A8"/>
    <w:rsid w:val="54715364"/>
    <w:rsid w:val="549A6033"/>
    <w:rsid w:val="55670F92"/>
    <w:rsid w:val="5B294105"/>
    <w:rsid w:val="5B306436"/>
    <w:rsid w:val="5B8B726B"/>
    <w:rsid w:val="5BF05C82"/>
    <w:rsid w:val="5D1E0DA2"/>
    <w:rsid w:val="5E180AC8"/>
    <w:rsid w:val="5FEB5C32"/>
    <w:rsid w:val="670E5056"/>
    <w:rsid w:val="68F93BE6"/>
    <w:rsid w:val="6AF132F0"/>
    <w:rsid w:val="75AA43D5"/>
    <w:rsid w:val="78432B44"/>
    <w:rsid w:val="79F74B5F"/>
    <w:rsid w:val="7BAC57F7"/>
    <w:rsid w:val="7C195258"/>
    <w:rsid w:val="7DEA4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36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pointer"/>
    <w:uiPriority w:val="0"/>
  </w:style>
  <w:style w:type="paragraph" w:customStyle="1" w:styleId="13">
    <w:name w:val=" Char Char1"/>
    <w:basedOn w:val="1"/>
    <w:uiPriority w:val="0"/>
    <w:rPr>
      <w:rFonts w:ascii="Times New Roman" w:eastAsia="宋体"/>
      <w:sz w:val="21"/>
      <w:szCs w:val="24"/>
    </w:rPr>
  </w:style>
  <w:style w:type="paragraph" w:customStyle="1" w:styleId="14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5">
    <w:name w:val="Char Char Char Char Char Char Char Char Char"/>
    <w:basedOn w:val="1"/>
    <w:uiPriority w:val="0"/>
    <w:rPr>
      <w:rFonts w:ascii="Times New Roman" w:eastAsia="宋体"/>
      <w:sz w:val="21"/>
      <w:szCs w:val="24"/>
    </w:rPr>
  </w:style>
  <w:style w:type="paragraph" w:customStyle="1" w:styleId="16">
    <w:name w:val="三号正文"/>
    <w:basedOn w:val="1"/>
    <w:uiPriority w:val="0"/>
    <w:pPr>
      <w:ind w:firstLine="880" w:firstLineChars="200"/>
    </w:pPr>
    <w:rPr>
      <w:rFonts w:hAnsi="仿宋_GB2312"/>
    </w:rPr>
  </w:style>
  <w:style w:type="paragraph" w:customStyle="1" w:styleId="17">
    <w:name w:val="Cha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165</Words>
  <Characters>945</Characters>
  <Lines>7</Lines>
  <Paragraphs>2</Paragraphs>
  <TotalTime>8</TotalTime>
  <ScaleCrop>false</ScaleCrop>
  <LinksUpToDate>false</LinksUpToDate>
  <CharactersWithSpaces>1108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2021-03-29T07:43:00Z</dcterms:created>
  <dc:creator>User</dc:creator>
  <cp:lastModifiedBy>Cat</cp:lastModifiedBy>
  <cp:lastPrinted>2018-03-21T10:12:00Z</cp:lastPrinted>
  <dcterms:modified xsi:type="dcterms:W3CDTF">2021-12-01T02:31:54Z</dcterms:modified>
  <dc:title>中共泉州市委办公室 泉州市人民政府办公室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E85348BB56804F16940CD0A501843901</vt:lpwstr>
  </property>
</Properties>
</file>