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Style w:val="3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color="0B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2020年郑州市市属事业单位高层次、高学历和急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需紧缺专业人才公开招聘考生诚信承诺书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3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  <w:r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  <w:t>我承诺：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3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3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0B0000" w:fill="FFFFFF"/>
          <w:lang w:val="en-US" w:eastAsia="zh-CN"/>
        </w:rPr>
      </w:pP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健康体温监测登记表</w:t>
      </w:r>
    </w:p>
    <w:p>
      <w:pPr>
        <w:widowControl/>
        <w:shd w:val="clear" w:color="050000" w:fill="FFFFFF"/>
        <w:wordWrap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W w:w="89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承诺人：</w:t>
      </w:r>
    </w:p>
    <w:p>
      <w:pPr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</w:p>
    <w:sectPr>
      <w:pgSz w:w="11906" w:h="16838"/>
      <w:pgMar w:top="1701" w:right="1474" w:bottom="1701" w:left="1587" w:header="851" w:footer="992" w:gutter="0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zzedu</cp:lastModifiedBy>
  <dcterms:modified xsi:type="dcterms:W3CDTF">2020-12-02T01:29:56Z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