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</w:rPr>
        <w:t>磐安县乡镇专职民政服务人员报名表</w:t>
      </w:r>
    </w:p>
    <w:bookmarkEnd w:id="0"/>
    <w:tbl>
      <w:tblPr>
        <w:tblStyle w:val="3"/>
        <w:tblpPr w:vertAnchor="text" w:tblpXSpec="left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990"/>
        <w:gridCol w:w="120"/>
        <w:gridCol w:w="513"/>
        <w:gridCol w:w="580"/>
        <w:gridCol w:w="52"/>
        <w:gridCol w:w="940"/>
        <w:gridCol w:w="406"/>
        <w:gridCol w:w="405"/>
        <w:gridCol w:w="702"/>
        <w:gridCol w:w="771"/>
        <w:gridCol w:w="458"/>
        <w:gridCol w:w="479"/>
        <w:gridCol w:w="132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报名岗位</w:t>
            </w:r>
          </w:p>
        </w:tc>
        <w:tc>
          <w:tcPr>
            <w:tcW w:w="6705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15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21"/>
                <w:szCs w:val="21"/>
              </w:rPr>
              <w:t>出生年月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民族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1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户籍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政治面貌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21"/>
                <w:szCs w:val="21"/>
              </w:rPr>
              <w:t>身份证号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1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家庭住址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手机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1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毕业院校</w:t>
            </w:r>
          </w:p>
        </w:tc>
        <w:tc>
          <w:tcPr>
            <w:tcW w:w="402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是否持有社会工作者职业水平证书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学历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毕业时间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所学专业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家庭主要成员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年龄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与本人关系</w:t>
            </w:r>
          </w:p>
        </w:tc>
        <w:tc>
          <w:tcPr>
            <w:tcW w:w="328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单位及职务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政治面貌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28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28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28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28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主要简历（高中起）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年月至年月</w:t>
            </w:r>
          </w:p>
        </w:tc>
        <w:tc>
          <w:tcPr>
            <w:tcW w:w="48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在何单位学习或工作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任何职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8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8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8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8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8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6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诚信承诺</w:t>
            </w:r>
          </w:p>
        </w:tc>
        <w:tc>
          <w:tcPr>
            <w:tcW w:w="882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36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我已仔细阅读《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年磐安县乡镇专职民政服务人员招用公告》，清楚并理解其内容。在此我郑重承诺：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36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一、真实、准确地提供本人证件、资料等相关材料；同时准确填写及核对有效的身份证号、手机号等个人信息，并保证录用期间联系畅通。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36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二、不弄虚作假，不伪造不使用假照片、假证件。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36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对违反以上承诺所造成的后果，本人自愿承担相应责任。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36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396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本人签名：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                      20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    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资格审核意见</w:t>
            </w:r>
          </w:p>
        </w:tc>
        <w:tc>
          <w:tcPr>
            <w:tcW w:w="882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  <w:t>注：本表需认真如实填写。如有弄虚作假，一经查实，取消资格。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            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</w:rPr>
        <w:t>磐安县乡镇专职民政服务人员公开招用资格审查办法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</w:rPr>
        <w:t>2020年磐安县公开招用乡镇专职民政服务人员资格审查按以下办法掌握：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7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1"/>
          <w:szCs w:val="31"/>
        </w:rPr>
        <w:t>一、户籍要求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</w:rPr>
        <w:t>1.户籍要求为“磐安”包括：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</w:rPr>
        <w:t>（1）本人户口在磐安；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</w:rPr>
        <w:t>（2）本人出生地在磐安；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</w:rPr>
        <w:t>（3）本人或父母或夫（妻）一方在磐安有长居地的；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</w:rPr>
        <w:t>（4）父母或夫（妻）一方户口在磐安或是磐安机关事业单位正式在编在职工作人员的；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</w:rPr>
        <w:t>（5）在磐安企事业单位工作满3年的（以社保为准）；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</w:rPr>
        <w:t>（6）生源地为磐安的人员（生源地是指经高考、被高校录取时户口所在地）。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</w:rPr>
        <w:t>（7）研究生不受户籍限制。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</w:rPr>
        <w:t>属（2）-（7）种情形的，在报名时，需提供相关佐证材料，时间截止2021年1月20日。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3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</w:rPr>
        <w:t>二、年龄要求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3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</w:rPr>
        <w:t>以第二代身份证上的出生时间为依据，年龄22至40周岁（1981年1月21日至1999年1月20日期间出生）。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</w:rPr>
        <w:t>三、基层工作经历要求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</w:rPr>
        <w:t>    从毕业证书取得之日起满5周年。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</w:rPr>
        <w:t>本办法由人力社保部门会同相关部门负责解释。未尽事宜，另行研究确定。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2236B"/>
    <w:rsid w:val="3E4C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2021-01-07T10:20:00Z</dcterms:created>
  <dc:creator>CY</dc:creator>
  <cp:lastModifiedBy>@王</cp:lastModifiedBy>
  <dcterms:modified xsi:type="dcterms:W3CDTF">2021-01-07T10:22:23Z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