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D2" w:rsidRPr="000103D2" w:rsidRDefault="000103D2" w:rsidP="000103D2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82828"/>
          <w:kern w:val="0"/>
          <w:sz w:val="24"/>
          <w:szCs w:val="24"/>
        </w:rPr>
      </w:pPr>
      <w:r w:rsidRPr="000103D2">
        <w:rPr>
          <w:rFonts w:ascii="微软雅黑" w:eastAsia="微软雅黑" w:hAnsi="微软雅黑" w:cs="宋体" w:hint="eastAsia"/>
          <w:b/>
          <w:bCs/>
          <w:color w:val="282828"/>
          <w:kern w:val="0"/>
          <w:sz w:val="24"/>
          <w:szCs w:val="24"/>
        </w:rPr>
        <w:t>联系方式</w:t>
      </w:r>
    </w:p>
    <w:p w:rsidR="000103D2" w:rsidRPr="000103D2" w:rsidRDefault="000103D2" w:rsidP="000103D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82828"/>
          <w:kern w:val="0"/>
          <w:sz w:val="24"/>
          <w:szCs w:val="24"/>
        </w:rPr>
      </w:pPr>
      <w:r w:rsidRPr="000103D2">
        <w:rPr>
          <w:rFonts w:ascii="微软雅黑" w:eastAsia="微软雅黑" w:hAnsi="微软雅黑" w:cs="宋体" w:hint="eastAsia"/>
          <w:color w:val="282828"/>
          <w:kern w:val="0"/>
          <w:sz w:val="24"/>
          <w:szCs w:val="24"/>
        </w:rPr>
        <w:t> </w:t>
      </w:r>
    </w:p>
    <w:tbl>
      <w:tblPr>
        <w:tblW w:w="118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09"/>
        <w:gridCol w:w="1428"/>
        <w:gridCol w:w="3926"/>
        <w:gridCol w:w="1231"/>
        <w:gridCol w:w="2151"/>
      </w:tblGrid>
      <w:tr w:rsidR="000103D2" w:rsidRPr="000103D2" w:rsidTr="000103D2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b/>
                <w:bCs/>
                <w:color w:val="282828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b/>
                <w:bCs/>
                <w:color w:val="282828"/>
                <w:kern w:val="0"/>
                <w:sz w:val="24"/>
                <w:szCs w:val="24"/>
              </w:rPr>
              <w:t>培养单位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b/>
                <w:bCs/>
                <w:color w:val="282828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b/>
                <w:bCs/>
                <w:color w:val="282828"/>
                <w:kern w:val="0"/>
                <w:sz w:val="24"/>
                <w:szCs w:val="24"/>
              </w:rPr>
              <w:t>学科需求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b/>
                <w:bCs/>
                <w:color w:val="282828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b/>
                <w:bCs/>
                <w:color w:val="282828"/>
                <w:kern w:val="0"/>
                <w:sz w:val="24"/>
                <w:szCs w:val="24"/>
              </w:rPr>
              <w:t xml:space="preserve">　联系方式</w:t>
            </w:r>
          </w:p>
        </w:tc>
      </w:tr>
      <w:tr w:rsidR="000103D2" w:rsidRPr="000103D2" w:rsidTr="000103D2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作物科学研究所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北京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作物学、生物学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高  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010-82105809</w:t>
            </w:r>
          </w:p>
        </w:tc>
      </w:tr>
      <w:tr w:rsidR="000103D2" w:rsidRPr="000103D2" w:rsidTr="000103D2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植物保护研究所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北京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生物学、植物保护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宁  云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010-62815943</w:t>
            </w:r>
          </w:p>
        </w:tc>
      </w:tr>
      <w:tr w:rsidR="000103D2" w:rsidRPr="000103D2" w:rsidTr="000103D2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蔬菜花卉研究所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北京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园艺学、植物保护、生物学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陈  旭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010-82109526</w:t>
            </w:r>
          </w:p>
        </w:tc>
      </w:tr>
      <w:tr w:rsidR="000103D2" w:rsidRPr="000103D2" w:rsidTr="000103D2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农业环境与可持续发展研究所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北京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草学、生态学、农业资源与环境、作物学、大气科学、农业工程、园艺学、畜牧学、</w:t>
            </w:r>
          </w:p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 xml:space="preserve">　　生物学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proofErr w:type="gramStart"/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姬军红</w:t>
            </w:r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010-82109499</w:t>
            </w:r>
          </w:p>
        </w:tc>
      </w:tr>
      <w:tr w:rsidR="000103D2" w:rsidRPr="000103D2" w:rsidTr="000103D2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北京畜牧兽医研究所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北京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生物学、畜牧学、兽医学、草学、农业工程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王皓宇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010-62815863</w:t>
            </w:r>
          </w:p>
        </w:tc>
      </w:tr>
      <w:tr w:rsidR="000103D2" w:rsidRPr="000103D2" w:rsidTr="000103D2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蜜蜂研究所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北京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生物学、植物保护、畜牧学、作物学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刘  </w:t>
            </w:r>
            <w:proofErr w:type="gramStart"/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曼</w:t>
            </w:r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010-62596709</w:t>
            </w:r>
          </w:p>
        </w:tc>
      </w:tr>
      <w:tr w:rsidR="000103D2" w:rsidRPr="000103D2" w:rsidTr="000103D2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饲料研究所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北京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畜牧学、兽医学、生物学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岳洪源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010-82107305</w:t>
            </w:r>
          </w:p>
        </w:tc>
      </w:tr>
      <w:tr w:rsidR="000103D2" w:rsidRPr="000103D2" w:rsidTr="000103D2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农产品加工研究所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北京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作物学、生物学、农业工程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黄璐璐</w:t>
            </w:r>
          </w:p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proofErr w:type="gramStart"/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裴</w:t>
            </w:r>
            <w:proofErr w:type="gramEnd"/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 xml:space="preserve">  颖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010-62893880</w:t>
            </w:r>
          </w:p>
        </w:tc>
      </w:tr>
      <w:tr w:rsidR="000103D2" w:rsidRPr="000103D2" w:rsidTr="000103D2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生物技术研究所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北京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生物学、作物学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赖婧滢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010-82109849</w:t>
            </w:r>
          </w:p>
        </w:tc>
      </w:tr>
      <w:tr w:rsidR="000103D2" w:rsidRPr="000103D2" w:rsidTr="000103D2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农业经济与发展研究所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北京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农业经济管理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王海东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010-82109787</w:t>
            </w:r>
          </w:p>
        </w:tc>
      </w:tr>
      <w:tr w:rsidR="000103D2" w:rsidRPr="000103D2" w:rsidTr="000103D2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农业资源与农业区划研究所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北京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农林经济管理、农业资源与环境、生态学、农业工程、生物学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张向茹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010-82106205</w:t>
            </w:r>
          </w:p>
        </w:tc>
      </w:tr>
      <w:tr w:rsidR="000103D2" w:rsidRPr="000103D2" w:rsidTr="000103D2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农业信息研究所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北京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农林经济管理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王一方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010-82105033</w:t>
            </w:r>
          </w:p>
        </w:tc>
      </w:tr>
      <w:tr w:rsidR="000103D2" w:rsidRPr="000103D2" w:rsidTr="000103D2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13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农业质量标准与检测技术研究所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北京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化学、食品科学、仪器分析、生物学、农产品质量与安全等相关专业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proofErr w:type="gramStart"/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郭</w:t>
            </w:r>
            <w:proofErr w:type="gramEnd"/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春潮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010-82106510</w:t>
            </w:r>
          </w:p>
        </w:tc>
      </w:tr>
      <w:tr w:rsidR="000103D2" w:rsidRPr="000103D2" w:rsidTr="000103D2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农业农村</w:t>
            </w:r>
            <w:proofErr w:type="gramStart"/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部食物</w:t>
            </w:r>
            <w:proofErr w:type="gramEnd"/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营养研究所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北京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畜牧学、农林经济管理、作物学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徐东霞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010-82105179</w:t>
            </w:r>
          </w:p>
        </w:tc>
      </w:tr>
      <w:tr w:rsidR="000103D2" w:rsidRPr="000103D2" w:rsidTr="000103D2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农田灌溉研究所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河南新乡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农业工程、自然地理、地下水科学与工程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赵  </w:t>
            </w:r>
            <w:proofErr w:type="gramStart"/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臻</w:t>
            </w:r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0373-3393244</w:t>
            </w:r>
          </w:p>
        </w:tc>
      </w:tr>
      <w:tr w:rsidR="000103D2" w:rsidRPr="000103D2" w:rsidTr="000103D2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中国水稻研究所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浙江杭州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作物学、生物学、植物保护和农业资源与环境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苏  岩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0571-63370108</w:t>
            </w:r>
          </w:p>
        </w:tc>
      </w:tr>
      <w:tr w:rsidR="000103D2" w:rsidRPr="000103D2" w:rsidTr="000103D2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棉花研究所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河南安阳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作物学、生物学、植物保护一级学科下相关专业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郑鈜爽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0372-2562211</w:t>
            </w:r>
          </w:p>
        </w:tc>
      </w:tr>
      <w:tr w:rsidR="000103D2" w:rsidRPr="000103D2" w:rsidTr="000103D2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油料作物研究所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湖北武汉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作物学、生物学、植物保护、农业资源与环境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邹仕乔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027-86811837</w:t>
            </w:r>
          </w:p>
        </w:tc>
      </w:tr>
      <w:tr w:rsidR="000103D2" w:rsidRPr="000103D2" w:rsidTr="000103D2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麻类研究所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湖南长沙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作物学、园艺学、食品科学与工程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占  </w:t>
            </w:r>
            <w:proofErr w:type="gramStart"/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莎</w:t>
            </w:r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 xml:space="preserve">　　19907483258</w:t>
            </w:r>
          </w:p>
        </w:tc>
      </w:tr>
      <w:tr w:rsidR="000103D2" w:rsidRPr="000103D2" w:rsidTr="000103D2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果树研究所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辽宁兴城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园艺学、食品科学与工程、植物保护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刘会连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0429-3598195</w:t>
            </w:r>
          </w:p>
        </w:tc>
      </w:tr>
      <w:tr w:rsidR="000103D2" w:rsidRPr="000103D2" w:rsidTr="000103D2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21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郑州果树研究所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河南郑州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植物保护、园艺学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proofErr w:type="gramStart"/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靳</w:t>
            </w:r>
            <w:proofErr w:type="gramEnd"/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 xml:space="preserve">  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0371-65330908</w:t>
            </w:r>
          </w:p>
        </w:tc>
      </w:tr>
      <w:tr w:rsidR="000103D2" w:rsidRPr="000103D2" w:rsidTr="000103D2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22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茶叶研究所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浙江杭州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园艺学、作物学、植物保护、资源与环境学、农林经济管理、资源与环境</w:t>
            </w: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lastRenderedPageBreak/>
              <w:t>学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proofErr w:type="gramStart"/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lastRenderedPageBreak/>
              <w:t>范</w:t>
            </w:r>
            <w:proofErr w:type="gramEnd"/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 xml:space="preserve">  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 xml:space="preserve">　　18258188619</w:t>
            </w:r>
          </w:p>
        </w:tc>
      </w:tr>
      <w:tr w:rsidR="000103D2" w:rsidRPr="000103D2" w:rsidTr="000103D2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哈尔滨兽医研究所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黑龙江哈尔滨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兽医学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proofErr w:type="gramStart"/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崔</w:t>
            </w:r>
            <w:proofErr w:type="gramEnd"/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 xml:space="preserve">  鹤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0451-50151617</w:t>
            </w:r>
          </w:p>
        </w:tc>
      </w:tr>
      <w:tr w:rsidR="000103D2" w:rsidRPr="000103D2" w:rsidTr="000103D2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24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兰州兽医研究所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甘肃兰州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兽医学、生物学和畜牧学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石建梅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 xml:space="preserve">　　13919286167</w:t>
            </w:r>
          </w:p>
        </w:tc>
      </w:tr>
      <w:tr w:rsidR="000103D2" w:rsidRPr="000103D2" w:rsidTr="000103D2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25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兰州畜牧与兽药研究所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甘肃兰州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兽医学、动物遗传育种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proofErr w:type="gramStart"/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赵芯瑶</w:t>
            </w:r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0931-2115193</w:t>
            </w:r>
          </w:p>
        </w:tc>
      </w:tr>
      <w:tr w:rsidR="000103D2" w:rsidRPr="000103D2" w:rsidTr="000103D2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26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上海兽医研究所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上海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兽医学、生物学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俞仓炜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 xml:space="preserve">　　17717241361</w:t>
            </w:r>
          </w:p>
        </w:tc>
      </w:tr>
      <w:tr w:rsidR="000103D2" w:rsidRPr="000103D2" w:rsidTr="000103D2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27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草原研究所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内蒙古呼和浩特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草学、植物保护、地理学、生物学、</w:t>
            </w:r>
          </w:p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生态学、计算机科学与技术、作物学、</w:t>
            </w:r>
          </w:p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农业资源与环境、农林经济管理等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王云锋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0471-4961330</w:t>
            </w:r>
          </w:p>
        </w:tc>
      </w:tr>
      <w:tr w:rsidR="000103D2" w:rsidRPr="000103D2" w:rsidTr="000103D2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28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农业农村部环境保护科研监测所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天津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农业资源与环境、生态学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王  农</w:t>
            </w:r>
          </w:p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赵长海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022-23674336</w:t>
            </w:r>
          </w:p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 xml:space="preserve">　　23613820</w:t>
            </w:r>
          </w:p>
        </w:tc>
      </w:tr>
      <w:tr w:rsidR="000103D2" w:rsidRPr="000103D2" w:rsidTr="000103D2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29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农业农村部沼气科学</w:t>
            </w: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lastRenderedPageBreak/>
              <w:t>研究所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lastRenderedPageBreak/>
              <w:t>四川成都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生物学、农业资源与环境、农业工程、</w:t>
            </w:r>
          </w:p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lastRenderedPageBreak/>
              <w:t>农林经济管理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lastRenderedPageBreak/>
              <w:t>谢</w:t>
            </w:r>
            <w:proofErr w:type="gramStart"/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棹</w:t>
            </w:r>
            <w:proofErr w:type="gramEnd"/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028-85230685</w:t>
            </w:r>
          </w:p>
        </w:tc>
      </w:tr>
      <w:tr w:rsidR="000103D2" w:rsidRPr="000103D2" w:rsidTr="000103D2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农业农村部南京农业机械化研究所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江苏南京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农业工程、农林经济管理、生态学、农业资源与环境等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金雪婷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025-84346203</w:t>
            </w:r>
          </w:p>
        </w:tc>
      </w:tr>
      <w:tr w:rsidR="000103D2" w:rsidRPr="000103D2" w:rsidTr="000103D2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31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烟草研究所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山东青岛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作物学、生物学、植物保护、农业资源与环境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鞠晓晖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0532-88701020</w:t>
            </w:r>
          </w:p>
        </w:tc>
      </w:tr>
      <w:tr w:rsidR="000103D2" w:rsidRPr="000103D2" w:rsidTr="000103D2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32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农业基因组研究所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广东深圳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生物学、植物保护、作物学、畜牧学、兽医学、园艺学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邵贝奇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 xml:space="preserve">　　17801027445</w:t>
            </w:r>
          </w:p>
        </w:tc>
      </w:tr>
      <w:tr w:rsidR="000103D2" w:rsidRPr="000103D2" w:rsidTr="000103D2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33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都市农业研究所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四川成都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农业工程、生物学、兽医学、园艺学、生态学、作物学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张嘉钰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028-80203191</w:t>
            </w:r>
          </w:p>
        </w:tc>
      </w:tr>
      <w:tr w:rsidR="000103D2" w:rsidRPr="000103D2" w:rsidTr="000103D2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34</w:t>
            </w:r>
          </w:p>
        </w:tc>
        <w:tc>
          <w:tcPr>
            <w:tcW w:w="5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院博士后管委会办公室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杜立啸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3D2" w:rsidRPr="000103D2" w:rsidRDefault="000103D2" w:rsidP="000103D2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0103D2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010-82109440</w:t>
            </w:r>
          </w:p>
        </w:tc>
      </w:tr>
    </w:tbl>
    <w:p w:rsidR="000103D2" w:rsidRPr="000103D2" w:rsidRDefault="000103D2" w:rsidP="000103D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82828"/>
          <w:kern w:val="0"/>
          <w:sz w:val="24"/>
          <w:szCs w:val="24"/>
        </w:rPr>
      </w:pPr>
      <w:r w:rsidRPr="000103D2">
        <w:rPr>
          <w:rFonts w:ascii="微软雅黑" w:eastAsia="微软雅黑" w:hAnsi="微软雅黑" w:cs="宋体" w:hint="eastAsia"/>
          <w:color w:val="282828"/>
          <w:kern w:val="0"/>
          <w:sz w:val="24"/>
          <w:szCs w:val="24"/>
        </w:rPr>
        <w:t xml:space="preserve">　　</w:t>
      </w:r>
    </w:p>
    <w:p w:rsidR="000103D2" w:rsidRPr="000103D2" w:rsidRDefault="000103D2" w:rsidP="000103D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82828"/>
          <w:kern w:val="0"/>
          <w:sz w:val="24"/>
          <w:szCs w:val="24"/>
        </w:rPr>
      </w:pPr>
      <w:r w:rsidRPr="000103D2">
        <w:rPr>
          <w:rFonts w:ascii="微软雅黑" w:eastAsia="微软雅黑" w:hAnsi="微软雅黑" w:cs="宋体" w:hint="eastAsia"/>
          <w:color w:val="282828"/>
          <w:kern w:val="0"/>
          <w:sz w:val="24"/>
          <w:szCs w:val="24"/>
        </w:rPr>
        <w:t xml:space="preserve">　　</w:t>
      </w:r>
    </w:p>
    <w:p w:rsidR="002C51CC" w:rsidRPr="000103D2" w:rsidRDefault="002C51CC" w:rsidP="000103D2">
      <w:bookmarkStart w:id="0" w:name="_GoBack"/>
      <w:bookmarkEnd w:id="0"/>
    </w:p>
    <w:sectPr w:rsidR="002C51CC" w:rsidRPr="000103D2" w:rsidSect="003D0B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53"/>
    <w:rsid w:val="000103D2"/>
    <w:rsid w:val="00055A73"/>
    <w:rsid w:val="002A2173"/>
    <w:rsid w:val="002C51CC"/>
    <w:rsid w:val="003D0B48"/>
    <w:rsid w:val="00646A53"/>
    <w:rsid w:val="008E0B53"/>
    <w:rsid w:val="00AE4F9F"/>
    <w:rsid w:val="00B8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B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84683"/>
    <w:rPr>
      <w:b/>
      <w:bCs/>
    </w:rPr>
  </w:style>
  <w:style w:type="character" w:styleId="a5">
    <w:name w:val="Hyperlink"/>
    <w:basedOn w:val="a0"/>
    <w:uiPriority w:val="99"/>
    <w:semiHidden/>
    <w:unhideWhenUsed/>
    <w:rsid w:val="003D0B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B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84683"/>
    <w:rPr>
      <w:b/>
      <w:bCs/>
    </w:rPr>
  </w:style>
  <w:style w:type="character" w:styleId="a5">
    <w:name w:val="Hyperlink"/>
    <w:basedOn w:val="a0"/>
    <w:uiPriority w:val="99"/>
    <w:semiHidden/>
    <w:unhideWhenUsed/>
    <w:rsid w:val="003D0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40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24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1972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30" w:color="DBDBDB"/>
            <w:right w:val="none" w:sz="0" w:space="0" w:color="auto"/>
          </w:divBdr>
        </w:div>
      </w:divsChild>
    </w:div>
    <w:div w:id="989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275</Words>
  <Characters>1573</Characters>
  <Application>Microsoft Office Word</Application>
  <DocSecurity>0</DocSecurity>
  <Lines>13</Lines>
  <Paragraphs>3</Paragraphs>
  <ScaleCrop>false</ScaleCrop>
  <Company>微软中国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2021-03-15T02:22:00Z</dcterms:created>
  <dcterms:modified xsi:type="dcterms:W3CDTF">2021-03-15T02:22:00Z</dcterms:modified>
</cp:coreProperties>
</file>