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8E" w:rsidRPr="008D3BC5" w:rsidRDefault="00E63235" w:rsidP="0076668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3076"/>
        <w:tblW w:w="13850" w:type="dxa"/>
        <w:tblLook w:val="04A0" w:firstRow="1" w:lastRow="0" w:firstColumn="1" w:lastColumn="0" w:noHBand="0" w:noVBand="1"/>
      </w:tblPr>
      <w:tblGrid>
        <w:gridCol w:w="975"/>
        <w:gridCol w:w="1073"/>
        <w:gridCol w:w="958"/>
        <w:gridCol w:w="5494"/>
        <w:gridCol w:w="1418"/>
        <w:gridCol w:w="992"/>
        <w:gridCol w:w="1134"/>
        <w:gridCol w:w="1806"/>
      </w:tblGrid>
      <w:tr w:rsidR="0076668E" w:rsidRPr="0025679E" w:rsidTr="00B4736E">
        <w:trPr>
          <w:trHeight w:val="558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76668E" w:rsidRPr="0025679E" w:rsidTr="00B4736E">
        <w:trPr>
          <w:trHeight w:val="387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5679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E" w:rsidRPr="0025679E" w:rsidRDefault="0076668E" w:rsidP="00B4736E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68E" w:rsidRPr="0025679E" w:rsidTr="00B4736E">
        <w:trPr>
          <w:trHeight w:val="11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E" w:rsidRPr="0025679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财务人员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372996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</w:t>
            </w:r>
            <w:r>
              <w:rPr>
                <w:rFonts w:asciiTheme="minorEastAsia" w:hAnsiTheme="minorEastAsia"/>
                <w:sz w:val="24"/>
                <w:szCs w:val="24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全日制本科及以上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8E" w:rsidRPr="0025679E" w:rsidRDefault="0076668E" w:rsidP="00B473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现为</w:t>
            </w:r>
            <w:r w:rsidRPr="00C201BD">
              <w:rPr>
                <w:rFonts w:asciiTheme="minorEastAsia" w:hAnsiTheme="minorEastAsia" w:hint="eastAsia"/>
                <w:sz w:val="24"/>
                <w:szCs w:val="24"/>
              </w:rPr>
              <w:t>市国资委所出资的市属国有九大集团公司所属的项目用工，具有莆田市属国有企业3年及以上项目用工工作经历</w:t>
            </w: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76668E" w:rsidRPr="0025679E" w:rsidTr="00B4736E">
        <w:trPr>
          <w:trHeight w:val="38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E" w:rsidRPr="0025679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工程技术人员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133C4D" w:rsidRDefault="0076668E" w:rsidP="00B473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大专及以上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40周岁及以下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初</w:t>
            </w:r>
            <w:r>
              <w:rPr>
                <w:rFonts w:asciiTheme="minorEastAsia" w:hAnsiTheme="minorEastAsia"/>
                <w:sz w:val="24"/>
                <w:szCs w:val="24"/>
              </w:rPr>
              <w:t>级及以上职称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8E" w:rsidRPr="0025679E" w:rsidRDefault="0076668E" w:rsidP="00B4736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76668E" w:rsidRPr="0025679E" w:rsidTr="00B4736E">
        <w:trPr>
          <w:trHeight w:val="38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  <w:r>
              <w:rPr>
                <w:rFonts w:asciiTheme="minorEastAsia" w:hAnsiTheme="minorEastAsia"/>
                <w:sz w:val="24"/>
                <w:szCs w:val="24"/>
              </w:rPr>
              <w:t>政人员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Default="0076668E" w:rsidP="00B473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>
              <w:rPr>
                <w:rFonts w:ascii="宋体" w:eastAsia="宋体" w:hAnsi="宋体"/>
                <w:sz w:val="24"/>
                <w:szCs w:val="24"/>
              </w:rPr>
              <w:t>限专业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大专及以上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40周岁及以下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68E" w:rsidRPr="0025679E" w:rsidRDefault="0076668E" w:rsidP="00B4736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8E" w:rsidRPr="0025679E" w:rsidRDefault="0076668E" w:rsidP="00B4736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76668E" w:rsidRPr="0025679E" w:rsidTr="00B4736E">
        <w:trPr>
          <w:trHeight w:val="83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8E" w:rsidRPr="0025679E" w:rsidRDefault="0076668E" w:rsidP="00B47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</w:p>
        </w:tc>
        <w:tc>
          <w:tcPr>
            <w:tcW w:w="12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8E" w:rsidRPr="0025679E" w:rsidRDefault="0076668E" w:rsidP="00D422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546A">
              <w:rPr>
                <w:rFonts w:asciiTheme="minorEastAsia" w:hAnsiTheme="minorEastAsia" w:hint="eastAsia"/>
                <w:sz w:val="24"/>
                <w:szCs w:val="24"/>
              </w:rPr>
              <w:t>1.年龄、毕业时间、职称取得、工作经验截止时间为20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83546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83546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42265">
              <w:rPr>
                <w:rFonts w:asciiTheme="minorEastAsia" w:hAnsiTheme="minorEastAsia"/>
                <w:sz w:val="24"/>
                <w:szCs w:val="24"/>
              </w:rPr>
              <w:t>11</w:t>
            </w:r>
            <w:bookmarkStart w:id="0" w:name="_GoBack"/>
            <w:bookmarkEnd w:id="0"/>
            <w:r w:rsidRPr="0083546A">
              <w:rPr>
                <w:rFonts w:asciiTheme="minorEastAsia" w:hAnsiTheme="minorEastAsia" w:hint="eastAsia"/>
                <w:sz w:val="24"/>
                <w:szCs w:val="24"/>
              </w:rPr>
              <w:t>日。</w:t>
            </w:r>
            <w:r w:rsidRPr="0025679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9B4F04" w:rsidRPr="0076668E" w:rsidRDefault="0076668E" w:rsidP="0076668E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莆</w:t>
      </w:r>
      <w:r w:rsidRPr="001357A0">
        <w:rPr>
          <w:rFonts w:ascii="方正小标宋简体" w:eastAsia="方正小标宋简体" w:hint="eastAsia"/>
          <w:sz w:val="36"/>
          <w:szCs w:val="36"/>
        </w:rPr>
        <w:t>田市交通投资集团有限公司公开招聘岗位与条件有关情况一览表</w:t>
      </w:r>
    </w:p>
    <w:sectPr w:rsidR="009B4F04" w:rsidRPr="0076668E" w:rsidSect="007666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59" w:rsidRDefault="00535959" w:rsidP="0076668E">
      <w:r>
        <w:separator/>
      </w:r>
    </w:p>
  </w:endnote>
  <w:endnote w:type="continuationSeparator" w:id="0">
    <w:p w:rsidR="00535959" w:rsidRDefault="00535959" w:rsidP="0076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59" w:rsidRDefault="00535959" w:rsidP="0076668E">
      <w:r>
        <w:separator/>
      </w:r>
    </w:p>
  </w:footnote>
  <w:footnote w:type="continuationSeparator" w:id="0">
    <w:p w:rsidR="00535959" w:rsidRDefault="00535959" w:rsidP="0076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2"/>
    <w:rsid w:val="002D73BB"/>
    <w:rsid w:val="00372D92"/>
    <w:rsid w:val="003D2110"/>
    <w:rsid w:val="00535959"/>
    <w:rsid w:val="0076668E"/>
    <w:rsid w:val="009B4F04"/>
    <w:rsid w:val="00BD70FB"/>
    <w:rsid w:val="00D42265"/>
    <w:rsid w:val="00E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408BC3-3C1B-41BD-B42E-9D3B525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丽红</dc:creator>
  <cp:keywords/>
  <dc:description/>
  <cp:lastModifiedBy>黄 丽红</cp:lastModifiedBy>
  <cp:revision>4</cp:revision>
  <dcterms:created xsi:type="dcterms:W3CDTF">2020-05-09T00:41:00Z</dcterms:created>
  <dcterms:modified xsi:type="dcterms:W3CDTF">2020-05-11T06:34:00Z</dcterms:modified>
</cp:coreProperties>
</file>