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64" w:tblpY="1492"/>
        <w:tblOverlap w:val="never"/>
        <w:tblW w:w="10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4"/>
        <w:gridCol w:w="2166"/>
        <w:gridCol w:w="675"/>
        <w:gridCol w:w="1288"/>
        <w:gridCol w:w="1472"/>
        <w:gridCol w:w="186"/>
        <w:gridCol w:w="1217"/>
        <w:gridCol w:w="1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0246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36"/>
              </w:rPr>
            </w:pPr>
            <w:bookmarkStart w:id="0" w:name="_GoBack"/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36"/>
              </w:rPr>
              <w:t>2018年常山开发区国有企业公开考试招聘工作人员报名表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C0C0C0"/>
                <w:sz w:val="24"/>
              </w:rPr>
            </w:pPr>
            <w:r>
              <w:rPr>
                <w:rFonts w:hint="eastAsia" w:ascii="宋体" w:hAnsi="宋体"/>
                <w:color w:val="C0C0C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年   月   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5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C0C0C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5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6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5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6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10" w:hRule="atLeas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662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本报名表所填写的信息准确无误，所提交的证件、资料和照片真实有效。若有虚假，所产生的一切后果由本人承担。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00" w:hRule="atLeas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662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         报名人：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543D3"/>
    <w:rsid w:val="05B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2018-02-27T08:13:00Z</dcterms:created>
  <dc:creator>琼华</dc:creator>
  <cp:lastModifiedBy>琼华</cp:lastModifiedBy>
  <dcterms:modified xsi:type="dcterms:W3CDTF">2018-02-27T08:16:04Z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