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75" w:lineRule="atLeast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sz w:val="17"/>
          <w:szCs w:val="17"/>
        </w:rPr>
        <w:t>2017年福州市马尾区党群口事业单位公开招聘工作人员拟聘用人员名单</w:t>
      </w:r>
    </w:p>
    <w:tbl>
      <w:tblPr>
        <w:tblW w:w="11560" w:type="dxa"/>
        <w:jc w:val="center"/>
        <w:tblInd w:w="-15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039"/>
        <w:gridCol w:w="428"/>
        <w:gridCol w:w="863"/>
        <w:gridCol w:w="459"/>
        <w:gridCol w:w="482"/>
        <w:gridCol w:w="604"/>
        <w:gridCol w:w="428"/>
        <w:gridCol w:w="1793"/>
        <w:gridCol w:w="638"/>
        <w:gridCol w:w="743"/>
        <w:gridCol w:w="698"/>
        <w:gridCol w:w="743"/>
        <w:gridCol w:w="510"/>
        <w:gridCol w:w="685"/>
        <w:gridCol w:w="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039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收人数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8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93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  <w:jc w:val="center"/>
        </w:trPr>
        <w:tc>
          <w:tcPr>
            <w:tcW w:w="698" w:type="dxa"/>
            <w:tcBorders>
              <w:top w:val="single" w:color="FFFFFF" w:sz="4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3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福州经济技术开发区新闻中心</w:t>
            </w:r>
          </w:p>
        </w:tc>
        <w:tc>
          <w:tcPr>
            <w:tcW w:w="428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63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（网站技术）</w:t>
            </w:r>
          </w:p>
        </w:tc>
        <w:tc>
          <w:tcPr>
            <w:tcW w:w="459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许鑫</w:t>
            </w:r>
          </w:p>
        </w:tc>
        <w:tc>
          <w:tcPr>
            <w:tcW w:w="428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93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350117601004551</w:t>
            </w:r>
          </w:p>
        </w:tc>
        <w:tc>
          <w:tcPr>
            <w:tcW w:w="638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743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698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510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685" w:type="dxa"/>
            <w:tcBorders>
              <w:top w:val="single" w:color="FFFFFF" w:sz="48" w:space="0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  <w:jc w:val="center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39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福州经济技术开发区新闻中心</w:t>
            </w:r>
          </w:p>
        </w:tc>
        <w:tc>
          <w:tcPr>
            <w:tcW w:w="428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（新媒体采编）</w:t>
            </w:r>
          </w:p>
        </w:tc>
        <w:tc>
          <w:tcPr>
            <w:tcW w:w="459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章盈旖</w:t>
            </w:r>
          </w:p>
        </w:tc>
        <w:tc>
          <w:tcPr>
            <w:tcW w:w="428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93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350117602006509</w:t>
            </w:r>
          </w:p>
        </w:tc>
        <w:tc>
          <w:tcPr>
            <w:tcW w:w="638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43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98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510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685" w:type="dxa"/>
            <w:tcBorders>
              <w:top w:val="nil"/>
              <w:left w:val="single" w:color="FFFFFF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49" w:type="dxa"/>
            <w:tcBorders>
              <w:top w:val="nil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0EE1"/>
    <w:rsid w:val="25570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2018-01-05T08:26:00Z</dcterms:created>
  <dc:creator>ASUS</dc:creator>
  <cp:lastModifiedBy>ASUS</cp:lastModifiedBy>
  <dcterms:modified xsi:type="dcterms:W3CDTF">2018-01-05T08:26:37Z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