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00066"/>
          <w:sz w:val="36"/>
          <w:szCs w:val="36"/>
        </w:rPr>
      </w:pPr>
      <w:r>
        <w:rPr>
          <w:rFonts w:ascii="宋体" w:hAnsi="宋体" w:eastAsia="宋体" w:cs="宋体"/>
          <w:b/>
          <w:color w:val="000066"/>
          <w:sz w:val="36"/>
          <w:szCs w:val="36"/>
        </w:rPr>
        <w:t>2016年福建医科大学附属协和医院招聘工作人员方案（六）拟聘人选公示</w:t>
      </w:r>
    </w:p>
    <w:tbl>
      <w:tblPr>
        <w:tblW w:w="85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16"/>
        <w:gridCol w:w="1080"/>
        <w:gridCol w:w="1080"/>
        <w:gridCol w:w="986"/>
        <w:gridCol w:w="986"/>
        <w:gridCol w:w="1080"/>
        <w:gridCol w:w="795"/>
        <w:gridCol w:w="8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笔试成绩（40%）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面试成绩（60%）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M16-01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赵子松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M16-01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林甲票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ascii="宋体" w:hAnsi="宋体" w:eastAsia="宋体" w:cs="宋体"/>
          <w:b/>
          <w:color w:val="000066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25C12"/>
    <w:rsid w:val="6E725C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2017-02-16T11:59:00Z</dcterms:created>
  <dc:creator>guoqiang</dc:creator>
  <cp:lastModifiedBy>guoqiang</cp:lastModifiedBy>
  <dcterms:modified xsi:type="dcterms:W3CDTF">2017-02-16T11:59:59Z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