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hd w:val="clear" w:fill="FFFFFF"/>
        <w:spacing w:line="510" w:lineRule="atLeast"/>
        <w:ind w:left="0" w:firstLine="0"/>
        <w:jc w:val="center"/>
        <w:rPr>
          <w:rFonts w:hint="eastAsia" w:ascii="宋体" w:hAnsi="宋体" w:eastAsia="宋体" w:cs="宋体"/>
          <w:b w:val="0"/>
          <w:i w:val="0"/>
          <w:caps w:val="0"/>
          <w:color w:val="000000"/>
          <w:spacing w:val="0"/>
          <w:sz w:val="36"/>
          <w:szCs w:val="36"/>
        </w:rPr>
      </w:pPr>
      <w:r>
        <w:rPr>
          <w:rFonts w:hint="eastAsia" w:ascii="宋体" w:hAnsi="宋体" w:eastAsia="宋体" w:cs="宋体"/>
          <w:b w:val="0"/>
          <w:i w:val="0"/>
          <w:caps w:val="0"/>
          <w:color w:val="000000"/>
          <w:spacing w:val="0"/>
          <w:kern w:val="0"/>
          <w:sz w:val="36"/>
          <w:szCs w:val="36"/>
          <w:shd w:val="clear" w:fill="FFFFFF"/>
          <w:lang w:val="en-US" w:eastAsia="zh-CN" w:bidi="ar"/>
        </w:rPr>
        <w:t>2018年福建广播电视大学泉州分校公开招聘研究生学历工作人员通告</w:t>
      </w:r>
      <w:bookmarkStart w:id="0" w:name="_GoBack"/>
      <w:bookmarkEnd w:id="0"/>
    </w:p>
    <w:p>
      <w:pPr>
        <w:pStyle w:val="6"/>
        <w:keepNext w:val="0"/>
        <w:keepLines w:val="0"/>
        <w:widowControl/>
        <w:suppressLineNumbers w:val="0"/>
        <w:spacing w:line="360" w:lineRule="atLeast"/>
        <w:rPr>
          <w:i w:val="0"/>
          <w:caps w:val="0"/>
          <w:u w:val="none"/>
        </w:rPr>
      </w:pPr>
      <w:r>
        <w:rPr>
          <w:rFonts w:hint="eastAsia" w:ascii="宋体" w:hAnsi="宋体" w:eastAsia="宋体" w:cs="宋体"/>
          <w:b w:val="0"/>
          <w:i w:val="0"/>
          <w:caps w:val="0"/>
          <w:color w:val="666666"/>
          <w:spacing w:val="0"/>
          <w:sz w:val="21"/>
          <w:szCs w:val="21"/>
          <w:u w:val="none"/>
          <w:shd w:val="clear" w:fill="FFFFFF"/>
        </w:rPr>
        <w:t>根据事业单位公开招聘工作人员有关规定，结合教学和管理工作需要，福建广播电视大学泉州分校（以下简称泉州电大）决定面向社会公开招聘研究生学历工作人员6名。现将有关事项通告如下：</w:t>
      </w:r>
    </w:p>
    <w:p>
      <w:pPr>
        <w:pStyle w:val="6"/>
        <w:keepNext w:val="0"/>
        <w:keepLines w:val="0"/>
        <w:widowControl/>
        <w:suppressLineNumbers w:val="0"/>
        <w:spacing w:line="360" w:lineRule="atLeast"/>
        <w:rPr>
          <w:i w:val="0"/>
          <w:caps w:val="0"/>
          <w:u w:val="none"/>
        </w:rPr>
      </w:pPr>
      <w:r>
        <w:rPr>
          <w:rFonts w:hint="eastAsia" w:ascii="宋体" w:hAnsi="宋体" w:eastAsia="宋体" w:cs="宋体"/>
          <w:b w:val="0"/>
          <w:i w:val="0"/>
          <w:caps w:val="0"/>
          <w:color w:val="666666"/>
          <w:spacing w:val="0"/>
          <w:sz w:val="21"/>
          <w:szCs w:val="21"/>
          <w:u w:val="none"/>
          <w:shd w:val="clear" w:fill="FFFFFF"/>
        </w:rPr>
        <w:t>    </w:t>
      </w:r>
      <w:r>
        <w:rPr>
          <w:rStyle w:val="8"/>
          <w:rFonts w:hint="eastAsia" w:ascii="宋体" w:hAnsi="宋体" w:eastAsia="宋体" w:cs="宋体"/>
          <w:i w:val="0"/>
          <w:caps w:val="0"/>
          <w:color w:val="666666"/>
          <w:spacing w:val="0"/>
          <w:sz w:val="21"/>
          <w:szCs w:val="21"/>
          <w:u w:val="none"/>
          <w:shd w:val="clear" w:fill="FFFFFF"/>
        </w:rPr>
        <w:t>  一、招聘岗位、人数及资格条件</w:t>
      </w:r>
    </w:p>
    <w:tbl>
      <w:tblPr>
        <w:tblW w:w="8391" w:type="dxa"/>
        <w:jc w:val="center"/>
        <w:tblCellSpacing w:w="15" w:type="dxa"/>
        <w:tblInd w:w="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76"/>
        <w:gridCol w:w="630"/>
        <w:gridCol w:w="2028"/>
        <w:gridCol w:w="361"/>
        <w:gridCol w:w="380"/>
        <w:gridCol w:w="370"/>
        <w:gridCol w:w="2411"/>
        <w:gridCol w:w="18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jc w:val="center"/>
        </w:trPr>
        <w:tc>
          <w:tcPr>
            <w:tcW w:w="331"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岗位代码</w:t>
            </w:r>
          </w:p>
        </w:tc>
        <w:tc>
          <w:tcPr>
            <w:tcW w:w="600"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岗位类别及名称</w:t>
            </w:r>
          </w:p>
        </w:tc>
        <w:tc>
          <w:tcPr>
            <w:tcW w:w="1998"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招聘</w:t>
            </w:r>
            <w:r>
              <w:rPr>
                <w:rStyle w:val="8"/>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人数</w:t>
            </w:r>
          </w:p>
        </w:tc>
        <w:tc>
          <w:tcPr>
            <w:tcW w:w="331"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学历类别</w:t>
            </w:r>
          </w:p>
        </w:tc>
        <w:tc>
          <w:tcPr>
            <w:tcW w:w="350"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学历</w:t>
            </w:r>
          </w:p>
        </w:tc>
        <w:tc>
          <w:tcPr>
            <w:tcW w:w="340"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学位</w:t>
            </w:r>
          </w:p>
        </w:tc>
        <w:tc>
          <w:tcPr>
            <w:tcW w:w="2381"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专业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Style w:val="8"/>
                <w:rFonts w:ascii="宋体" w:hAnsi="宋体" w:eastAsia="宋体" w:cs="宋体"/>
                <w:kern w:val="0"/>
                <w:sz w:val="24"/>
                <w:szCs w:val="24"/>
                <w:lang w:val="en-US" w:eastAsia="zh-CN" w:bidi="ar"/>
              </w:rPr>
              <w:t>要求</w:t>
            </w:r>
          </w:p>
        </w:tc>
        <w:tc>
          <w:tcPr>
            <w:tcW w:w="1790" w:type="dxa"/>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jc w:val="center"/>
        </w:trPr>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01</w:t>
            </w:r>
          </w:p>
        </w:tc>
        <w:tc>
          <w:tcPr>
            <w:tcW w:w="6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专技（教学管理）</w:t>
            </w:r>
          </w:p>
        </w:tc>
        <w:tc>
          <w:tcPr>
            <w:tcW w:w="199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w:t>
            </w:r>
          </w:p>
        </w:tc>
        <w:tc>
          <w:tcPr>
            <w:tcW w:w="3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研究生及以上</w:t>
            </w:r>
          </w:p>
        </w:tc>
        <w:tc>
          <w:tcPr>
            <w:tcW w:w="3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硕士及以上</w:t>
            </w:r>
          </w:p>
        </w:tc>
        <w:tc>
          <w:tcPr>
            <w:tcW w:w="238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会计与审计类</w:t>
            </w:r>
          </w:p>
        </w:tc>
        <w:tc>
          <w:tcPr>
            <w:tcW w:w="17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具有助理会计师及以上证书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jc w:val="center"/>
        </w:trPr>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02</w:t>
            </w:r>
          </w:p>
        </w:tc>
        <w:tc>
          <w:tcPr>
            <w:tcW w:w="6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专技（教学管理）</w:t>
            </w:r>
          </w:p>
        </w:tc>
        <w:tc>
          <w:tcPr>
            <w:tcW w:w="199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w:t>
            </w:r>
          </w:p>
        </w:tc>
        <w:tc>
          <w:tcPr>
            <w:tcW w:w="3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研究生及以上</w:t>
            </w:r>
          </w:p>
        </w:tc>
        <w:tc>
          <w:tcPr>
            <w:tcW w:w="3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硕士及以上</w:t>
            </w:r>
          </w:p>
        </w:tc>
        <w:tc>
          <w:tcPr>
            <w:tcW w:w="238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计算机软件类、计算机网络技术类</w:t>
            </w:r>
          </w:p>
        </w:tc>
        <w:tc>
          <w:tcPr>
            <w:tcW w:w="17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jc w:val="center"/>
        </w:trPr>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03</w:t>
            </w:r>
          </w:p>
        </w:tc>
        <w:tc>
          <w:tcPr>
            <w:tcW w:w="6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专技（教学管理）</w:t>
            </w:r>
          </w:p>
        </w:tc>
        <w:tc>
          <w:tcPr>
            <w:tcW w:w="199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w:t>
            </w:r>
          </w:p>
        </w:tc>
        <w:tc>
          <w:tcPr>
            <w:tcW w:w="3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研究生及以上</w:t>
            </w:r>
          </w:p>
        </w:tc>
        <w:tc>
          <w:tcPr>
            <w:tcW w:w="3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硕士及以上</w:t>
            </w:r>
          </w:p>
        </w:tc>
        <w:tc>
          <w:tcPr>
            <w:tcW w:w="238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中国语言文学类、新闻传播学类</w:t>
            </w:r>
          </w:p>
        </w:tc>
        <w:tc>
          <w:tcPr>
            <w:tcW w:w="17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jc w:val="center"/>
        </w:trPr>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04</w:t>
            </w:r>
          </w:p>
        </w:tc>
        <w:tc>
          <w:tcPr>
            <w:tcW w:w="6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专技（教学管理）</w:t>
            </w:r>
          </w:p>
        </w:tc>
        <w:tc>
          <w:tcPr>
            <w:tcW w:w="199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33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w:t>
            </w:r>
          </w:p>
        </w:tc>
        <w:tc>
          <w:tcPr>
            <w:tcW w:w="3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研究生及以上</w:t>
            </w:r>
          </w:p>
        </w:tc>
        <w:tc>
          <w:tcPr>
            <w:tcW w:w="3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硕士及以上</w:t>
            </w:r>
          </w:p>
        </w:tc>
        <w:tc>
          <w:tcPr>
            <w:tcW w:w="2381"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高等教育学、成人教育学、职业技术教育（学）、现代教育技术、教育技术学、公共管理、行政管理、工商管理</w:t>
            </w:r>
          </w:p>
        </w:tc>
        <w:tc>
          <w:tcPr>
            <w:tcW w:w="17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6"/>
        <w:keepNext w:val="0"/>
        <w:keepLines w:val="0"/>
        <w:widowControl/>
        <w:suppressLineNumbers w:val="0"/>
        <w:spacing w:line="360" w:lineRule="atLeast"/>
        <w:rPr>
          <w:i w:val="0"/>
          <w:caps w:val="0"/>
          <w:u w:val="none"/>
        </w:rPr>
      </w:pPr>
      <w:r>
        <w:rPr>
          <w:rFonts w:hint="eastAsia" w:ascii="宋体" w:hAnsi="宋体" w:eastAsia="宋体" w:cs="宋体"/>
          <w:b w:val="0"/>
          <w:i w:val="0"/>
          <w:caps w:val="0"/>
          <w:color w:val="666666"/>
          <w:spacing w:val="0"/>
          <w:sz w:val="21"/>
          <w:szCs w:val="21"/>
          <w:u w:val="none"/>
          <w:shd w:val="clear" w:fill="FFFFFF"/>
        </w:rPr>
        <w:t> </w:t>
      </w:r>
    </w:p>
    <w:p>
      <w:pPr>
        <w:pStyle w:val="6"/>
        <w:keepNext w:val="0"/>
        <w:keepLines w:val="0"/>
        <w:widowControl/>
        <w:suppressLineNumbers w:val="0"/>
        <w:spacing w:line="360" w:lineRule="atLeast"/>
        <w:rPr>
          <w:i w:val="0"/>
          <w:caps w:val="0"/>
          <w:u w:val="none"/>
        </w:rPr>
      </w:pPr>
      <w:r>
        <w:rPr>
          <w:rFonts w:hint="eastAsia" w:ascii="宋体" w:hAnsi="宋体" w:eastAsia="宋体" w:cs="宋体"/>
          <w:b w:val="0"/>
          <w:i w:val="0"/>
          <w:caps w:val="0"/>
          <w:color w:val="666666"/>
          <w:spacing w:val="0"/>
          <w:sz w:val="21"/>
          <w:szCs w:val="21"/>
          <w:u w:val="none"/>
          <w:shd w:val="clear" w:fill="FFFFFF"/>
        </w:rPr>
        <w:t>      </w:t>
      </w:r>
      <w:r>
        <w:rPr>
          <w:rStyle w:val="8"/>
          <w:rFonts w:hint="eastAsia" w:ascii="宋体" w:hAnsi="宋体" w:eastAsia="宋体" w:cs="宋体"/>
          <w:i w:val="0"/>
          <w:caps w:val="0"/>
          <w:color w:val="666666"/>
          <w:spacing w:val="0"/>
          <w:sz w:val="21"/>
          <w:szCs w:val="21"/>
          <w:u w:val="none"/>
          <w:shd w:val="clear" w:fill="FFFFFF"/>
        </w:rPr>
        <w:t>二、招聘条件及要求</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（一）基本条件</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1.具有中华人民共和国国籍，且年满十八周岁；</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2.遵守宪法和法律；</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3.具备良好的品行和职业道德；</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4.适应岗位要求的身体条件；</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5.符合招聘岗位要求的各项资格条件。</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有下列情形之一的不得报考：①曾因犯罪受过（或免于）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报考者在报名时不是公务员，但在报名之后、聘用之前成为试用期内公务员的，取消其本次考试或聘用资格。</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报考者不得报考聘用后即构成回避关系的招聘岗位。</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（二）具体条件要求</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1.岗位年龄在18周岁以上，35周岁以下（即1983年6月20日至2000年6月19日期间出生）。</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2. 岗位要求的资格证书取得和相关资历计算的截止时间为通告发出之日（2018年6月20日）；2018届毕业生学历学位证书取得截止时间为2018年8月31日。</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3.符合报考条件的机关国有企业事业单位工作人员，须征得具有审批权限的部门同意后方可报考。</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4.岗位要求为&amp;ldquo;全日制&amp;rdquo;学历，是指考生通过参加国家统一招生考试，录取于经教育部批准的具有普通高等教育招生资格且执行国家普通高等教育统一招生计划的高等院校，并按教学计划完成学业后所取得的国家承认的学历。</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取得国（境）外学历学位证书的，还须提供国家教育行政部门出具的学历认定材料。</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5.报考人员取得的学历须在中国高等教育学生信息网（简称学信网，http://www.chsi.com.cn/）上可查询认证。招聘岗位有学位要求的，报考人员取得的学位须在中国学位与研究生教育信息网（简称学位网，http://www.cdgdc.edu.cn/）上可查询认证。</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6.专业条件设置为&amp;ldquo;××类&amp;rdquo;的岗位，所学专业应符合《福建省机关事业单位招考专业指导目录（2018年）》（以下简称&lt;专业指导目录&gt;）中&amp;ldquo;××类&amp;rdquo;所列专业的人员准予报考；将专业条件设置为具体专业名称的岗位，符合所列专业的报考者准予报考。所学专业与所需专业应该一致，且该专业的学历（位）层次也必须与岗位要求的文化程度和学位要求相匹配。考生专业的确认，以毕业证书所载明的专业为准。考生的专业、学历和学位条件三者之间需一致。</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7、每名报考人员限定报考一个岗位。</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w:t>
      </w:r>
      <w:r>
        <w:rPr>
          <w:rStyle w:val="8"/>
          <w:rFonts w:hint="eastAsia" w:ascii="宋体" w:hAnsi="宋体" w:eastAsia="宋体" w:cs="宋体"/>
          <w:i w:val="0"/>
          <w:caps w:val="0"/>
          <w:color w:val="666666"/>
          <w:spacing w:val="0"/>
          <w:sz w:val="21"/>
          <w:szCs w:val="21"/>
          <w:u w:val="none"/>
          <w:shd w:val="clear" w:fill="FFFFFF"/>
        </w:rPr>
        <w:t>三、报名及资格审查</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（一）报名方式</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1.报名时间：2018年6月20日至2018年7月20日下午17:30。逾期不再接受报名。</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2.报名方式：网络报名。</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符合条件有意报名人员请将报名所需材料整理成一份word文件，以附件形式发送至泉州电大邮箱qzddbgs207@163.com (邮件主题及附件文件名为：姓名+岗位代码+岗位名称),请勿重复投递。报考人员报名时所填写的信息必须与本人实际情况、报考条件和所报考的岗位要求相一致。特别强调：报名时所填写的专业名称必须与毕业证书所写的专业名称相一致。凡弄虚作假或虽通过资格审查但实际情况与报考条件规定不符的，一经查实，立即取消考试、聘用等资格。不符合报考条件者请勿投递材料。</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（二）报名所需材料</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1. 《福建广播电视大学泉州分校公开招聘报名登记表》（附件1）;贴照片处附上电子版近期免冠正面彩色相片。</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2.以下材料扫描或拍照：</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（1）身份证；</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（2）本科及研究生阶段的学历学位证书(未取得学历学位证书的2018年应届毕业生须提供就业推荐表)；</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（3）研究生阶段课程成绩表(加盖教务部门印章)；</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（4）研究生阶段的学历证书电子注册备案表</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（5）就业报到证（未就业的往届毕业生提供）</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（6） 报考岗位要求的其他相关证明材料</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以上材料图片必须保证清晰，真实。</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（三）资格初审</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资格初审合格者准予参加考试考核，名单在泉州电大（www.qzrtvu.com）公布。资格初审合格者应在规定的时间内携带报名相关证件原件到报到地点进行报考资格现场确认。证件(证明)不全、或所提供的证件(证明)与报考资格条件不相符者，取消报名资格，不得参加考试考核等招考活动。</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四、考试</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（一）考试办法</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主要考察应聘对象的专业知识和基本能力。考试采取笔试与面试相结合的方式进行，笔试时间为60分钟，笔试成绩占总成绩的50%；面试内容包括试讲（15-20分钟）、回答评委提问，面试成绩占总成绩的50%。面试人选以笔试成绩从高分到低分的顺序按招考岗位所需人数1:3比例确定（笔试成绩需过合格线）；招聘计划数与面试人数比例达不到规定比例的，按实际人数确定面试人选。其中，面试人数少于或等于招聘计划数的岗位，考生面试成绩必须达到70分以上方为合格。</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（二）考试考核时间、地点</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考试考核时间初定于8月，具体事宜另行通知。</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（三）考试考核成绩</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考试考核成绩实行百分制，笔试成绩合格线为60分，综合成绩合格线为70分。笔试成绩未过合格线者不予参加面试，综合成绩未达到合格线的考生将不予确定为体检及考察对象。</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五、体检、考察、公示及聘用</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（一）体检</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1.体检对象的确定。</w:t>
      </w:r>
      <w:r>
        <w:rPr>
          <w:rFonts w:hint="eastAsia" w:ascii="宋体" w:hAnsi="宋体" w:eastAsia="宋体" w:cs="宋体"/>
          <w:b w:val="0"/>
          <w:i w:val="0"/>
          <w:caps w:val="0"/>
          <w:color w:val="666666"/>
          <w:spacing w:val="0"/>
          <w:sz w:val="21"/>
          <w:szCs w:val="21"/>
          <w:u w:val="none"/>
          <w:shd w:val="clear" w:fill="FFFFFF"/>
        </w:rPr>
        <w:t>根据岗位招聘人数，在考试考核总成绩合格的人员中从高分到低分依次等额确定。</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体检对象最后一名综合成绩出现并列的，则按照面试成绩从高到低排名，若面试成绩相同，则按以下顺序优先确定体检人选：（1）中共党员；（2）高等院校校级以上优秀毕业生；（3）取得较高学历的；（4）取得较高专业技术资格。若面试成绩相同，且具备相同的优先顺序条件或同时不具备优先顺序条件的，则由我校及主管部门、人社部门研究决定体检对象的确定方式后另行通知。</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2.体检标准。</w:t>
      </w:r>
      <w:r>
        <w:rPr>
          <w:rFonts w:hint="eastAsia" w:ascii="宋体" w:hAnsi="宋体" w:eastAsia="宋体" w:cs="宋体"/>
          <w:b w:val="0"/>
          <w:i w:val="0"/>
          <w:caps w:val="0"/>
          <w:color w:val="666666"/>
          <w:spacing w:val="0"/>
          <w:sz w:val="21"/>
          <w:szCs w:val="21"/>
          <w:u w:val="none"/>
          <w:shd w:val="clear" w:fill="FFFFFF"/>
        </w:rPr>
        <w:t>参照福建省公务员考录现行体检标准执行，参加体检人员应按通知时间准时参加集中体检，不按时参加者，视为放弃考试考核资格。体检不合格者可在收到通知一周内申请复检一次，结果以复检为准，逾期未申请复检视为放弃。复检仍不合格者取消聘用资格。体检费用个人自理。凡在体检中弄虚作假或者隐瞒真实情况的报考者，不予聘用或取消聘用。</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3.注意事项。</w:t>
      </w:r>
      <w:r>
        <w:rPr>
          <w:rFonts w:hint="eastAsia" w:ascii="宋体" w:hAnsi="宋体" w:eastAsia="宋体" w:cs="宋体"/>
          <w:b w:val="0"/>
          <w:i w:val="0"/>
          <w:caps w:val="0"/>
          <w:color w:val="666666"/>
          <w:spacing w:val="0"/>
          <w:sz w:val="21"/>
          <w:szCs w:val="21"/>
          <w:u w:val="none"/>
          <w:shd w:val="clear" w:fill="FFFFFF"/>
        </w:rPr>
        <w:t>体检对象属于机关或国有企事业单位在职在编人员的，应于体检前提供具有审批权限的部门出具的同意报考证明、同意辞职证明或同意解除聘用（劳动）合同证明。</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女性报考者因怀孕需申请延期体检的，应提供怀孕的医学证明并与学校约定延缓体检的最长期限。</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（二）考察</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体检合格后，招聘部门根据岗位性质采取谈话、查阅档案、学历（学位）验证以及计生、综治情况调查等方式对考核对象的政治思想、道德品质、业务能力以及工作实绩等情况进行全面考察。考核不合格者不予聘用，并对报考人员资格条件进行再次复核，资格条件的最终确认以我校和市人力资源和社会保障局的复核为准，如有材料不完整或信息失实者，取消聘用资格。</w:t>
      </w:r>
      <w:r>
        <w:rPr>
          <w:rFonts w:hint="eastAsia" w:ascii="宋体" w:hAnsi="宋体" w:eastAsia="宋体" w:cs="宋体"/>
          <w:b w:val="0"/>
          <w:i w:val="0"/>
          <w:caps w:val="0"/>
          <w:color w:val="666666"/>
          <w:spacing w:val="0"/>
          <w:sz w:val="21"/>
          <w:szCs w:val="21"/>
          <w:u w:val="none"/>
          <w:shd w:val="clear" w:fill="FFFFFF"/>
        </w:rPr>
        <w:br w:type="textWrapping"/>
      </w:r>
      <w:r>
        <w:rPr>
          <w:rStyle w:val="8"/>
          <w:rFonts w:hint="eastAsia" w:ascii="宋体" w:hAnsi="宋体" w:eastAsia="宋体" w:cs="宋体"/>
          <w:i w:val="0"/>
          <w:caps w:val="0"/>
          <w:color w:val="666666"/>
          <w:spacing w:val="0"/>
          <w:sz w:val="21"/>
          <w:szCs w:val="21"/>
          <w:u w:val="none"/>
          <w:shd w:val="clear" w:fill="FFFFFF"/>
        </w:rPr>
        <w:t>      （三）公示及聘用</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考察合格者需配合泉州电大做好档案调转及审查工作，档案审查合格者确定为拟聘用人选，并在泉州电大网站进行为期七个工作日的公示。拟聘用人选公示期满不影响聘用的，经泉州市人力资源和社会保障局核准后，由泉州电大按有关规定与报考人员签订聘用合同，确定人事关系，享受国家事业单位相关工资福利待遇。</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六、其他事项</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（一）报名、考试过程如有疑问，请来电咨询学校办公室黄老师、蔡老师：0595-22766367、22783027。</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（二）考生在体检、考察、公示等环节因不合格或弃权等原因而造成岗位空缺的，学校视情况决定是否在该岗位符合条件的其他考生中按综合成绩从高到低的顺序依次等额递补，递补结果面向社会公示。</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（三）资格初审、笔试、面试、体检的时间及地点等相关事宜将另行通知。</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（四）招聘工作全程接受主管部门或其他上级部门监督。监督电话：0595-22781630；0595-22199898。</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（五）本次公开招聘的相关信息主要通过泉州电大网站（http://www.qzrtvu.com/）向社会发布，报考人员应随时关注网站查看有关招考信息。因未及时关注网上相关信息而影响招聘的，后果由报考人员自负。</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（六）报考人员应完整、仔细阅读本通告后方可报名。因未完整、仔细阅读本通告相关规定而影响应聘的，后果由报考人员自负。</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（七）本通告未尽事宜由泉州电大负责解释。</w:t>
      </w:r>
      <w:r>
        <w:rPr>
          <w:rFonts w:hint="eastAsia" w:ascii="宋体" w:hAnsi="宋体" w:eastAsia="宋体" w:cs="宋体"/>
          <w:b w:val="0"/>
          <w:i w:val="0"/>
          <w:caps w:val="0"/>
          <w:color w:val="666666"/>
          <w:spacing w:val="0"/>
          <w:sz w:val="21"/>
          <w:szCs w:val="21"/>
          <w:u w:val="none"/>
          <w:shd w:val="clear" w:fill="FFFFFF"/>
        </w:rPr>
        <w:br w:type="textWrapping"/>
      </w:r>
      <w:r>
        <w:rPr>
          <w:rFonts w:hint="eastAsia" w:ascii="宋体" w:hAnsi="宋体" w:eastAsia="宋体" w:cs="宋体"/>
          <w:b w:val="0"/>
          <w:i w:val="0"/>
          <w:caps w:val="0"/>
          <w:color w:val="666666"/>
          <w:spacing w:val="0"/>
          <w:sz w:val="21"/>
          <w:szCs w:val="21"/>
          <w:u w:val="none"/>
          <w:shd w:val="clear" w:fill="FFFFFF"/>
        </w:rPr>
        <w:t> </w:t>
      </w:r>
    </w:p>
    <w:tbl>
      <w:tblPr>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7"/>
        <w:gridCol w:w="6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302" w:type="dxa"/>
            <w:shd w:val="clear"/>
            <w:vAlign w:val="center"/>
          </w:tcPr>
          <w:p>
            <w:pPr>
              <w:keepNext w:val="0"/>
              <w:keepLines w:val="0"/>
              <w:widowControl/>
              <w:suppressLineNumbers w:val="0"/>
              <w:jc w:val="left"/>
            </w:pPr>
            <w:r>
              <w:rPr>
                <w:rFonts w:ascii="宋体" w:hAnsi="宋体" w:eastAsia="宋体" w:cs="宋体"/>
                <w:i w:val="0"/>
                <w:caps w:val="0"/>
                <w:color w:val="999999"/>
                <w:sz w:val="24"/>
                <w:szCs w:val="24"/>
                <w:u w:val="none"/>
                <w:bdr w:val="none" w:color="auto" w:sz="0" w:space="0"/>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6358" w:type="dxa"/>
            <w:shd w:val="clear"/>
            <w:vAlign w:val="center"/>
          </w:tcPr>
          <w:p>
            <w:pPr>
              <w:keepNext w:val="0"/>
              <w:keepLines w:val="0"/>
              <w:widowControl/>
              <w:suppressLineNumbers w:val="0"/>
              <w:jc w:val="left"/>
            </w:pPr>
            <w:r>
              <w:rPr>
                <w:rFonts w:ascii="宋体" w:hAnsi="宋体" w:eastAsia="宋体" w:cs="宋体"/>
                <w:i w:val="0"/>
                <w:caps w:val="0"/>
                <w:color w:val="999999"/>
                <w:kern w:val="0"/>
                <w:sz w:val="24"/>
                <w:szCs w:val="24"/>
                <w:u w:val="none"/>
                <w:bdr w:val="none" w:color="auto" w:sz="0" w:space="0"/>
                <w:lang w:val="en-US" w:eastAsia="zh-CN" w:bidi="ar"/>
              </w:rPr>
              <w:fldChar w:fldCharType="begin"/>
            </w:r>
            <w:r>
              <w:rPr>
                <w:rFonts w:ascii="宋体" w:hAnsi="宋体" w:eastAsia="宋体" w:cs="宋体"/>
                <w:i w:val="0"/>
                <w:caps w:val="0"/>
                <w:color w:val="999999"/>
                <w:kern w:val="0"/>
                <w:sz w:val="24"/>
                <w:szCs w:val="24"/>
                <w:u w:val="none"/>
                <w:bdr w:val="none" w:color="auto" w:sz="0" w:space="0"/>
                <w:lang w:val="en-US" w:eastAsia="zh-CN" w:bidi="ar"/>
              </w:rPr>
              <w:instrText xml:space="preserve"> HYPERLINK "http://www.qzrtvu.com/uploads/soft/180620/1-1P6201H302.docx" \t "http://qzrs.gov.cn/news/detail/_blank" </w:instrText>
            </w:r>
            <w:r>
              <w:rPr>
                <w:rFonts w:ascii="宋体" w:hAnsi="宋体" w:eastAsia="宋体" w:cs="宋体"/>
                <w:i w:val="0"/>
                <w:caps w:val="0"/>
                <w:color w:val="999999"/>
                <w:kern w:val="0"/>
                <w:sz w:val="24"/>
                <w:szCs w:val="24"/>
                <w:u w:val="none"/>
                <w:bdr w:val="none" w:color="auto" w:sz="0" w:space="0"/>
                <w:lang w:val="en-US" w:eastAsia="zh-CN" w:bidi="ar"/>
              </w:rPr>
              <w:fldChar w:fldCharType="separate"/>
            </w:r>
            <w:r>
              <w:rPr>
                <w:rStyle w:val="10"/>
                <w:rFonts w:ascii="宋体" w:hAnsi="宋体" w:eastAsia="宋体" w:cs="宋体"/>
                <w:i w:val="0"/>
                <w:caps w:val="0"/>
                <w:color w:val="999999"/>
                <w:sz w:val="24"/>
                <w:szCs w:val="24"/>
                <w:u w:val="single"/>
                <w:bdr w:val="none" w:color="auto" w:sz="0" w:space="0"/>
              </w:rPr>
              <w:t>附件1：福建广播电视大学泉州分校公开招聘报名登记表</w:t>
            </w:r>
            <w:r>
              <w:rPr>
                <w:rFonts w:ascii="宋体" w:hAnsi="宋体" w:eastAsia="宋体" w:cs="宋体"/>
                <w:i w:val="0"/>
                <w:caps w:val="0"/>
                <w:color w:val="999999"/>
                <w:kern w:val="0"/>
                <w:sz w:val="24"/>
                <w:szCs w:val="24"/>
                <w:u w:val="none"/>
                <w:bdr w:val="none" w:color="auto" w:sz="0" w:space="0"/>
                <w:lang w:val="en-US" w:eastAsia="zh-CN" w:bidi="ar"/>
              </w:rPr>
              <w:fldChar w:fldCharType="end"/>
            </w:r>
          </w:p>
        </w:tc>
      </w:tr>
    </w:tbl>
    <w:p>
      <w:pPr>
        <w:pStyle w:val="6"/>
        <w:keepNext w:val="0"/>
        <w:keepLines w:val="0"/>
        <w:widowControl/>
        <w:suppressLineNumbers w:val="0"/>
        <w:spacing w:line="360" w:lineRule="atLeast"/>
        <w:rPr>
          <w:i w:val="0"/>
          <w:caps w:val="0"/>
          <w:u w:val="none"/>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7"/>
        <w:gridCol w:w="8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trPr>
        <w:tc>
          <w:tcPr>
            <w:tcW w:w="302" w:type="dxa"/>
            <w:shd w:val="clear"/>
            <w:vAlign w:val="center"/>
          </w:tcPr>
          <w:p>
            <w:pPr>
              <w:keepNext w:val="0"/>
              <w:keepLines w:val="0"/>
              <w:widowControl/>
              <w:suppressLineNumbers w:val="0"/>
              <w:jc w:val="left"/>
            </w:pPr>
            <w:r>
              <w:rPr>
                <w:rFonts w:ascii="宋体" w:hAnsi="宋体" w:eastAsia="宋体" w:cs="宋体"/>
                <w:i w:val="0"/>
                <w:caps w:val="0"/>
                <w:color w:val="999999"/>
                <w:sz w:val="24"/>
                <w:szCs w:val="24"/>
                <w:u w:val="none"/>
                <w:bdr w:val="none" w:color="auto" w:sz="0" w:space="0"/>
              </w:rPr>
              <w:drawing>
                <wp:inline distT="0" distB="0" distL="114300" distR="114300">
                  <wp:extent cx="171450" cy="171450"/>
                  <wp:effectExtent l="0" t="0" r="0" b="0"/>
                  <wp:docPr id="2" name="图片 2" descr="IMG_2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8004" w:type="dxa"/>
            <w:shd w:val="clear"/>
            <w:vAlign w:val="center"/>
          </w:tcPr>
          <w:p>
            <w:pPr>
              <w:keepNext w:val="0"/>
              <w:keepLines w:val="0"/>
              <w:widowControl/>
              <w:suppressLineNumbers w:val="0"/>
              <w:jc w:val="left"/>
            </w:pPr>
            <w:r>
              <w:rPr>
                <w:rFonts w:ascii="宋体" w:hAnsi="宋体" w:eastAsia="宋体" w:cs="宋体"/>
                <w:i w:val="0"/>
                <w:caps w:val="0"/>
                <w:color w:val="999999"/>
                <w:kern w:val="0"/>
                <w:sz w:val="24"/>
                <w:szCs w:val="24"/>
                <w:u w:val="none"/>
                <w:bdr w:val="none" w:color="auto" w:sz="0" w:space="0"/>
                <w:lang w:val="en-US" w:eastAsia="zh-CN" w:bidi="ar"/>
              </w:rPr>
              <w:fldChar w:fldCharType="begin"/>
            </w:r>
            <w:r>
              <w:rPr>
                <w:rFonts w:ascii="宋体" w:hAnsi="宋体" w:eastAsia="宋体" w:cs="宋体"/>
                <w:i w:val="0"/>
                <w:caps w:val="0"/>
                <w:color w:val="999999"/>
                <w:kern w:val="0"/>
                <w:sz w:val="24"/>
                <w:szCs w:val="24"/>
                <w:u w:val="none"/>
                <w:bdr w:val="none" w:color="auto" w:sz="0" w:space="0"/>
                <w:lang w:val="en-US" w:eastAsia="zh-CN" w:bidi="ar"/>
              </w:rPr>
              <w:instrText xml:space="preserve"> HYPERLINK "http://www.qzrtvu.com/uploads/soft/180621/1-1P6210U059.docx" \t "http://qzrs.gov.cn/news/detail/_blank" </w:instrText>
            </w:r>
            <w:r>
              <w:rPr>
                <w:rFonts w:ascii="宋体" w:hAnsi="宋体" w:eastAsia="宋体" w:cs="宋体"/>
                <w:i w:val="0"/>
                <w:caps w:val="0"/>
                <w:color w:val="999999"/>
                <w:kern w:val="0"/>
                <w:sz w:val="24"/>
                <w:szCs w:val="24"/>
                <w:u w:val="none"/>
                <w:bdr w:val="none" w:color="auto" w:sz="0" w:space="0"/>
                <w:lang w:val="en-US" w:eastAsia="zh-CN" w:bidi="ar"/>
              </w:rPr>
              <w:fldChar w:fldCharType="separate"/>
            </w:r>
            <w:r>
              <w:rPr>
                <w:rStyle w:val="10"/>
                <w:rFonts w:ascii="宋体" w:hAnsi="宋体" w:eastAsia="宋体" w:cs="宋体"/>
                <w:i w:val="0"/>
                <w:caps w:val="0"/>
                <w:color w:val="999999"/>
                <w:sz w:val="24"/>
                <w:szCs w:val="24"/>
                <w:u w:val="single"/>
                <w:bdr w:val="none" w:color="auto" w:sz="0" w:space="0"/>
              </w:rPr>
              <w:t>附件2：福建省机关事业单位招考专业指导目录（2018年）</w:t>
            </w:r>
            <w:r>
              <w:rPr>
                <w:rFonts w:ascii="宋体" w:hAnsi="宋体" w:eastAsia="宋体" w:cs="宋体"/>
                <w:i w:val="0"/>
                <w:caps w:val="0"/>
                <w:color w:val="999999"/>
                <w:kern w:val="0"/>
                <w:sz w:val="24"/>
                <w:szCs w:val="24"/>
                <w:u w:val="none"/>
                <w:bdr w:val="none" w:color="auto" w:sz="0" w:space="0"/>
                <w:lang w:val="en-US" w:eastAsia="zh-CN" w:bidi="ar"/>
              </w:rPr>
              <w:fldChar w:fldCharType="end"/>
            </w:r>
          </w:p>
        </w:tc>
      </w:tr>
    </w:tbl>
    <w:p>
      <w:pPr>
        <w:pStyle w:val="6"/>
        <w:keepNext w:val="0"/>
        <w:keepLines w:val="0"/>
        <w:widowControl/>
        <w:suppressLineNumbers w:val="0"/>
        <w:spacing w:line="360" w:lineRule="atLeast"/>
        <w:rPr>
          <w:i w:val="0"/>
          <w:caps w:val="0"/>
          <w:u w:val="none"/>
        </w:rPr>
      </w:pPr>
      <w:r>
        <w:rPr>
          <w:rFonts w:hint="eastAsia" w:ascii="宋体" w:hAnsi="宋体" w:eastAsia="宋体" w:cs="宋体"/>
          <w:b w:val="0"/>
          <w:i w:val="0"/>
          <w:caps w:val="0"/>
          <w:color w:val="666666"/>
          <w:spacing w:val="0"/>
          <w:sz w:val="21"/>
          <w:szCs w:val="21"/>
          <w:u w:val="none"/>
          <w:shd w:val="clear" w:fill="FFFFFF"/>
        </w:rPr>
        <w:t> </w:t>
      </w:r>
    </w:p>
    <w:p>
      <w:pPr>
        <w:pStyle w:val="6"/>
        <w:keepNext w:val="0"/>
        <w:keepLines w:val="0"/>
        <w:widowControl/>
        <w:suppressLineNumbers w:val="0"/>
        <w:spacing w:line="360" w:lineRule="atLeast"/>
        <w:jc w:val="right"/>
        <w:rPr>
          <w:i w:val="0"/>
          <w:caps w:val="0"/>
          <w:u w:val="none"/>
        </w:rPr>
      </w:pPr>
      <w:r>
        <w:rPr>
          <w:rFonts w:hint="eastAsia" w:ascii="宋体" w:hAnsi="宋体" w:eastAsia="宋体" w:cs="宋体"/>
          <w:b w:val="0"/>
          <w:i w:val="0"/>
          <w:caps w:val="0"/>
          <w:color w:val="666666"/>
          <w:spacing w:val="0"/>
          <w:sz w:val="21"/>
          <w:szCs w:val="21"/>
          <w:u w:val="none"/>
          <w:shd w:val="clear" w:fill="FFFFFF"/>
        </w:rPr>
        <w:t>福建广播电视大学泉州分校 </w:t>
      </w:r>
    </w:p>
    <w:p>
      <w:pPr>
        <w:pStyle w:val="6"/>
        <w:keepNext w:val="0"/>
        <w:keepLines w:val="0"/>
        <w:widowControl/>
        <w:suppressLineNumbers w:val="0"/>
        <w:spacing w:line="360" w:lineRule="atLeast"/>
        <w:jc w:val="right"/>
        <w:rPr>
          <w:i w:val="0"/>
          <w:caps w:val="0"/>
          <w:u w:val="none"/>
        </w:rPr>
      </w:pPr>
      <w:r>
        <w:rPr>
          <w:rFonts w:hint="eastAsia" w:ascii="宋体" w:hAnsi="宋体" w:eastAsia="宋体" w:cs="宋体"/>
          <w:b w:val="0"/>
          <w:i w:val="0"/>
          <w:caps w:val="0"/>
          <w:color w:val="666666"/>
          <w:spacing w:val="0"/>
          <w:sz w:val="21"/>
          <w:szCs w:val="21"/>
          <w:u w:val="none"/>
          <w:shd w:val="clear" w:fill="FFFFFF"/>
        </w:rPr>
        <w:t>2018年6月20日</w:t>
      </w:r>
    </w:p>
    <w:p>
      <w:pPr>
        <w:pStyle w:val="2"/>
        <w:spacing w:line="500" w:lineRule="exact"/>
        <w:rPr>
          <w:rFonts w:ascii="仿宋_GB2312" w:hAnsi="宋体" w:eastAsia="仿宋_GB2312"/>
          <w:bCs/>
          <w:kern w:val="0"/>
          <w:sz w:val="28"/>
          <w:szCs w:val="28"/>
        </w:rPr>
      </w:pPr>
      <w:r>
        <w:rPr>
          <w:rFonts w:hint="eastAsia" w:ascii="仿宋_GB2312" w:hAnsi="宋体" w:eastAsia="仿宋_GB2312"/>
          <w:bCs/>
          <w:kern w:val="0"/>
          <w:sz w:val="28"/>
          <w:szCs w:val="28"/>
        </w:rPr>
        <w:t>附件</w:t>
      </w:r>
      <w:r>
        <w:rPr>
          <w:rFonts w:ascii="仿宋_GB2312" w:hAnsi="宋体" w:eastAsia="仿宋_GB2312"/>
          <w:bCs/>
          <w:kern w:val="0"/>
          <w:sz w:val="28"/>
          <w:szCs w:val="28"/>
        </w:rPr>
        <w:t>1</w:t>
      </w:r>
      <w:r>
        <w:rPr>
          <w:rFonts w:hint="eastAsia" w:ascii="仿宋_GB2312" w:hAnsi="宋体" w:eastAsia="仿宋_GB2312"/>
          <w:bCs/>
          <w:kern w:val="0"/>
          <w:sz w:val="28"/>
          <w:szCs w:val="28"/>
        </w:rPr>
        <w:t>：</w:t>
      </w:r>
    </w:p>
    <w:p>
      <w:pPr>
        <w:spacing w:line="360" w:lineRule="auto"/>
        <w:ind w:left="315" w:leftChars="150" w:firstLine="161" w:firstLineChars="50"/>
        <w:jc w:val="center"/>
        <w:rPr>
          <w:rFonts w:ascii="黑体" w:hAnsi="宋体" w:eastAsia="黑体" w:cs="宋体"/>
          <w:b/>
          <w:bCs/>
          <w:kern w:val="0"/>
          <w:sz w:val="32"/>
          <w:szCs w:val="32"/>
        </w:rPr>
      </w:pPr>
      <w:r>
        <w:rPr>
          <w:rFonts w:hint="eastAsia" w:ascii="黑体" w:hAnsi="宋体" w:eastAsia="黑体" w:cs="宋体"/>
          <w:b/>
          <w:bCs/>
          <w:kern w:val="0"/>
          <w:sz w:val="32"/>
          <w:szCs w:val="32"/>
        </w:rPr>
        <w:t>福建广播电视大学泉州分校公开招聘报名登记表</w:t>
      </w:r>
    </w:p>
    <w:p>
      <w:pPr>
        <w:pStyle w:val="2"/>
        <w:spacing w:line="500" w:lineRule="exact"/>
        <w:jc w:val="right"/>
        <w:rPr>
          <w:rFonts w:ascii="Times New Roman" w:hAnsi="Times New Roman" w:eastAsia="仿宋_GB2312"/>
          <w:sz w:val="24"/>
        </w:rPr>
      </w:pPr>
      <w:r>
        <w:rPr>
          <w:rFonts w:hint="eastAsia" w:ascii="Times New Roman" w:hAnsi="Times New Roman" w:eastAsia="仿宋_GB2312"/>
          <w:sz w:val="24"/>
        </w:rPr>
        <w:t>填表日期：</w:t>
      </w: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bl>
      <w:tblPr>
        <w:tblStyle w:val="11"/>
        <w:tblW w:w="9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75"/>
        <w:gridCol w:w="108"/>
        <w:gridCol w:w="75"/>
        <w:gridCol w:w="95"/>
        <w:gridCol w:w="281"/>
        <w:gridCol w:w="278"/>
        <w:gridCol w:w="279"/>
        <w:gridCol w:w="293"/>
        <w:gridCol w:w="274"/>
        <w:gridCol w:w="278"/>
        <w:gridCol w:w="279"/>
        <w:gridCol w:w="278"/>
        <w:gridCol w:w="278"/>
        <w:gridCol w:w="265"/>
        <w:gridCol w:w="137"/>
        <w:gridCol w:w="169"/>
        <w:gridCol w:w="279"/>
        <w:gridCol w:w="60"/>
        <w:gridCol w:w="218"/>
        <w:gridCol w:w="279"/>
        <w:gridCol w:w="105"/>
        <w:gridCol w:w="135"/>
        <w:gridCol w:w="325"/>
        <w:gridCol w:w="639"/>
        <w:gridCol w:w="289"/>
        <w:gridCol w:w="487"/>
        <w:gridCol w:w="123"/>
        <w:gridCol w:w="67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姓</w:t>
            </w:r>
            <w:r>
              <w:rPr>
                <w:rFonts w:ascii="Times New Roman" w:hAnsi="Times New Roman" w:eastAsia="仿宋_GB2312"/>
                <w:sz w:val="24"/>
              </w:rPr>
              <w:t xml:space="preserve">  </w:t>
            </w:r>
            <w:r>
              <w:rPr>
                <w:rFonts w:hint="eastAsia" w:ascii="Times New Roman" w:hAnsi="Times New Roman" w:eastAsia="仿宋_GB2312"/>
                <w:sz w:val="24"/>
              </w:rPr>
              <w:t>名</w:t>
            </w:r>
          </w:p>
        </w:tc>
        <w:tc>
          <w:tcPr>
            <w:tcW w:w="1684" w:type="dxa"/>
            <w:gridSpan w:val="8"/>
            <w:vAlign w:val="center"/>
          </w:tcPr>
          <w:p>
            <w:pPr>
              <w:pStyle w:val="2"/>
              <w:spacing w:line="360" w:lineRule="exact"/>
              <w:jc w:val="center"/>
              <w:rPr>
                <w:rFonts w:ascii="Times New Roman" w:hAnsi="Times New Roman" w:eastAsia="仿宋_GB2312"/>
                <w:sz w:val="24"/>
              </w:rPr>
            </w:pPr>
          </w:p>
        </w:tc>
        <w:tc>
          <w:tcPr>
            <w:tcW w:w="831" w:type="dxa"/>
            <w:gridSpan w:val="3"/>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性别</w:t>
            </w:r>
          </w:p>
        </w:tc>
        <w:tc>
          <w:tcPr>
            <w:tcW w:w="821" w:type="dxa"/>
            <w:gridSpan w:val="3"/>
            <w:tcBorders>
              <w:right w:val="nil"/>
            </w:tcBorders>
            <w:vAlign w:val="center"/>
          </w:tcPr>
          <w:p>
            <w:pPr>
              <w:pStyle w:val="2"/>
              <w:spacing w:line="360" w:lineRule="exact"/>
              <w:jc w:val="center"/>
              <w:rPr>
                <w:rFonts w:ascii="Times New Roman" w:hAnsi="Times New Roman" w:eastAsia="仿宋_GB2312"/>
                <w:sz w:val="24"/>
              </w:rPr>
            </w:pPr>
          </w:p>
        </w:tc>
        <w:tc>
          <w:tcPr>
            <w:tcW w:w="1707" w:type="dxa"/>
            <w:gridSpan w:val="9"/>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出生年月</w:t>
            </w:r>
          </w:p>
        </w:tc>
        <w:tc>
          <w:tcPr>
            <w:tcW w:w="1538" w:type="dxa"/>
            <w:gridSpan w:val="4"/>
            <w:vAlign w:val="center"/>
          </w:tcPr>
          <w:p>
            <w:pPr>
              <w:pStyle w:val="2"/>
              <w:spacing w:line="360" w:lineRule="exact"/>
              <w:jc w:val="center"/>
              <w:rPr>
                <w:rFonts w:ascii="Times New Roman" w:hAnsi="Times New Roman" w:eastAsia="仿宋_GB2312"/>
                <w:sz w:val="24"/>
              </w:rPr>
            </w:pPr>
          </w:p>
        </w:tc>
        <w:tc>
          <w:tcPr>
            <w:tcW w:w="1381" w:type="dxa"/>
            <w:gridSpan w:val="2"/>
            <w:vMerge w:val="restart"/>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3"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身份证</w:t>
            </w:r>
          </w:p>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号</w:t>
            </w:r>
            <w:r>
              <w:rPr>
                <w:rFonts w:ascii="Times New Roman" w:hAnsi="Times New Roman" w:eastAsia="仿宋_GB2312"/>
                <w:sz w:val="24"/>
              </w:rPr>
              <w:t xml:space="preserve">  </w:t>
            </w:r>
            <w:r>
              <w:rPr>
                <w:rFonts w:hint="eastAsia" w:ascii="Times New Roman" w:hAnsi="Times New Roman" w:eastAsia="仿宋_GB2312"/>
                <w:sz w:val="24"/>
              </w:rPr>
              <w:t>码</w:t>
            </w:r>
          </w:p>
        </w:tc>
        <w:tc>
          <w:tcPr>
            <w:tcW w:w="275" w:type="dxa"/>
            <w:vAlign w:val="center"/>
          </w:tcPr>
          <w:p>
            <w:pPr>
              <w:pStyle w:val="2"/>
              <w:spacing w:line="360" w:lineRule="exact"/>
              <w:jc w:val="center"/>
              <w:rPr>
                <w:rFonts w:ascii="Times New Roman" w:hAnsi="Times New Roman" w:eastAsia="仿宋_GB2312"/>
                <w:sz w:val="24"/>
              </w:rPr>
            </w:pPr>
          </w:p>
        </w:tc>
        <w:tc>
          <w:tcPr>
            <w:tcW w:w="278" w:type="dxa"/>
            <w:gridSpan w:val="3"/>
            <w:vAlign w:val="center"/>
          </w:tcPr>
          <w:p>
            <w:pPr>
              <w:pStyle w:val="2"/>
              <w:spacing w:line="360" w:lineRule="exact"/>
              <w:jc w:val="center"/>
              <w:rPr>
                <w:rFonts w:ascii="Times New Roman" w:hAnsi="Times New Roman" w:eastAsia="仿宋_GB2312"/>
                <w:sz w:val="24"/>
              </w:rPr>
            </w:pPr>
          </w:p>
        </w:tc>
        <w:tc>
          <w:tcPr>
            <w:tcW w:w="281" w:type="dxa"/>
            <w:vAlign w:val="center"/>
          </w:tcPr>
          <w:p>
            <w:pPr>
              <w:pStyle w:val="2"/>
              <w:spacing w:line="360" w:lineRule="exact"/>
              <w:jc w:val="center"/>
              <w:rPr>
                <w:rFonts w:ascii="Times New Roman" w:hAnsi="Times New Roman" w:eastAsia="仿宋_GB2312"/>
                <w:sz w:val="24"/>
              </w:rPr>
            </w:pPr>
          </w:p>
        </w:tc>
        <w:tc>
          <w:tcPr>
            <w:tcW w:w="278" w:type="dxa"/>
            <w:vAlign w:val="center"/>
          </w:tcPr>
          <w:p>
            <w:pPr>
              <w:pStyle w:val="2"/>
              <w:spacing w:line="360" w:lineRule="exact"/>
              <w:jc w:val="center"/>
              <w:rPr>
                <w:rFonts w:ascii="Times New Roman" w:hAnsi="Times New Roman" w:eastAsia="仿宋_GB2312"/>
                <w:sz w:val="24"/>
              </w:rPr>
            </w:pPr>
          </w:p>
        </w:tc>
        <w:tc>
          <w:tcPr>
            <w:tcW w:w="279" w:type="dxa"/>
            <w:vAlign w:val="center"/>
          </w:tcPr>
          <w:p>
            <w:pPr>
              <w:pStyle w:val="2"/>
              <w:spacing w:line="360" w:lineRule="exact"/>
              <w:jc w:val="center"/>
              <w:rPr>
                <w:rFonts w:ascii="Times New Roman" w:hAnsi="Times New Roman" w:eastAsia="仿宋_GB2312"/>
                <w:sz w:val="24"/>
              </w:rPr>
            </w:pPr>
          </w:p>
        </w:tc>
        <w:tc>
          <w:tcPr>
            <w:tcW w:w="293" w:type="dxa"/>
            <w:vAlign w:val="center"/>
          </w:tcPr>
          <w:p>
            <w:pPr>
              <w:pStyle w:val="2"/>
              <w:spacing w:line="360" w:lineRule="exact"/>
              <w:jc w:val="center"/>
              <w:rPr>
                <w:rFonts w:ascii="Times New Roman" w:hAnsi="Times New Roman" w:eastAsia="仿宋_GB2312"/>
                <w:sz w:val="24"/>
              </w:rPr>
            </w:pPr>
          </w:p>
        </w:tc>
        <w:tc>
          <w:tcPr>
            <w:tcW w:w="274" w:type="dxa"/>
            <w:vAlign w:val="center"/>
          </w:tcPr>
          <w:p>
            <w:pPr>
              <w:pStyle w:val="2"/>
              <w:spacing w:line="360" w:lineRule="exact"/>
              <w:jc w:val="center"/>
              <w:rPr>
                <w:rFonts w:ascii="Times New Roman" w:hAnsi="Times New Roman" w:eastAsia="仿宋_GB2312"/>
                <w:sz w:val="24"/>
              </w:rPr>
            </w:pPr>
          </w:p>
        </w:tc>
        <w:tc>
          <w:tcPr>
            <w:tcW w:w="278" w:type="dxa"/>
            <w:vAlign w:val="center"/>
          </w:tcPr>
          <w:p>
            <w:pPr>
              <w:pStyle w:val="2"/>
              <w:spacing w:line="360" w:lineRule="exact"/>
              <w:jc w:val="center"/>
              <w:rPr>
                <w:rFonts w:ascii="Times New Roman" w:hAnsi="Times New Roman" w:eastAsia="仿宋_GB2312"/>
                <w:sz w:val="24"/>
              </w:rPr>
            </w:pPr>
          </w:p>
        </w:tc>
        <w:tc>
          <w:tcPr>
            <w:tcW w:w="279" w:type="dxa"/>
            <w:vAlign w:val="center"/>
          </w:tcPr>
          <w:p>
            <w:pPr>
              <w:pStyle w:val="2"/>
              <w:spacing w:line="360" w:lineRule="exact"/>
              <w:jc w:val="center"/>
              <w:rPr>
                <w:rFonts w:ascii="Times New Roman" w:hAnsi="Times New Roman" w:eastAsia="仿宋_GB2312"/>
                <w:sz w:val="24"/>
              </w:rPr>
            </w:pPr>
          </w:p>
        </w:tc>
        <w:tc>
          <w:tcPr>
            <w:tcW w:w="278" w:type="dxa"/>
            <w:vAlign w:val="center"/>
          </w:tcPr>
          <w:p>
            <w:pPr>
              <w:pStyle w:val="2"/>
              <w:spacing w:line="360" w:lineRule="exact"/>
              <w:jc w:val="center"/>
              <w:rPr>
                <w:rFonts w:ascii="Times New Roman" w:hAnsi="Times New Roman" w:eastAsia="仿宋_GB2312"/>
                <w:sz w:val="24"/>
              </w:rPr>
            </w:pPr>
          </w:p>
        </w:tc>
        <w:tc>
          <w:tcPr>
            <w:tcW w:w="278" w:type="dxa"/>
            <w:vAlign w:val="center"/>
          </w:tcPr>
          <w:p>
            <w:pPr>
              <w:pStyle w:val="2"/>
              <w:spacing w:line="360" w:lineRule="exact"/>
              <w:jc w:val="center"/>
              <w:rPr>
                <w:rFonts w:ascii="Times New Roman" w:hAnsi="Times New Roman" w:eastAsia="仿宋_GB2312"/>
                <w:sz w:val="24"/>
              </w:rPr>
            </w:pPr>
          </w:p>
        </w:tc>
        <w:tc>
          <w:tcPr>
            <w:tcW w:w="265" w:type="dxa"/>
            <w:vAlign w:val="center"/>
          </w:tcPr>
          <w:p>
            <w:pPr>
              <w:pStyle w:val="2"/>
              <w:spacing w:line="360" w:lineRule="exact"/>
              <w:jc w:val="center"/>
              <w:rPr>
                <w:rFonts w:ascii="Times New Roman" w:hAnsi="Times New Roman" w:eastAsia="仿宋_GB2312"/>
                <w:sz w:val="24"/>
              </w:rPr>
            </w:pPr>
          </w:p>
        </w:tc>
        <w:tc>
          <w:tcPr>
            <w:tcW w:w="306" w:type="dxa"/>
            <w:gridSpan w:val="2"/>
            <w:vAlign w:val="center"/>
          </w:tcPr>
          <w:p>
            <w:pPr>
              <w:pStyle w:val="2"/>
              <w:spacing w:line="360" w:lineRule="exact"/>
              <w:jc w:val="center"/>
              <w:rPr>
                <w:rFonts w:ascii="Times New Roman" w:hAnsi="Times New Roman" w:eastAsia="仿宋_GB2312"/>
                <w:sz w:val="24"/>
              </w:rPr>
            </w:pPr>
          </w:p>
        </w:tc>
        <w:tc>
          <w:tcPr>
            <w:tcW w:w="279" w:type="dxa"/>
            <w:vAlign w:val="center"/>
          </w:tcPr>
          <w:p>
            <w:pPr>
              <w:pStyle w:val="2"/>
              <w:spacing w:line="360" w:lineRule="exact"/>
              <w:jc w:val="center"/>
              <w:rPr>
                <w:rFonts w:ascii="Times New Roman" w:hAnsi="Times New Roman" w:eastAsia="仿宋_GB2312"/>
                <w:sz w:val="24"/>
              </w:rPr>
            </w:pPr>
          </w:p>
        </w:tc>
        <w:tc>
          <w:tcPr>
            <w:tcW w:w="278" w:type="dxa"/>
            <w:gridSpan w:val="2"/>
            <w:vAlign w:val="center"/>
          </w:tcPr>
          <w:p>
            <w:pPr>
              <w:pStyle w:val="2"/>
              <w:spacing w:line="360" w:lineRule="exact"/>
              <w:jc w:val="center"/>
              <w:rPr>
                <w:rFonts w:ascii="Times New Roman" w:hAnsi="Times New Roman" w:eastAsia="仿宋_GB2312"/>
                <w:sz w:val="24"/>
              </w:rPr>
            </w:pPr>
          </w:p>
        </w:tc>
        <w:tc>
          <w:tcPr>
            <w:tcW w:w="279" w:type="dxa"/>
            <w:vAlign w:val="center"/>
          </w:tcPr>
          <w:p>
            <w:pPr>
              <w:pStyle w:val="2"/>
              <w:spacing w:line="360" w:lineRule="exact"/>
              <w:jc w:val="center"/>
              <w:rPr>
                <w:rFonts w:ascii="Times New Roman" w:hAnsi="Times New Roman" w:eastAsia="仿宋_GB2312"/>
                <w:sz w:val="24"/>
              </w:rPr>
            </w:pPr>
          </w:p>
        </w:tc>
        <w:tc>
          <w:tcPr>
            <w:tcW w:w="240" w:type="dxa"/>
            <w:gridSpan w:val="2"/>
            <w:vAlign w:val="center"/>
          </w:tcPr>
          <w:p>
            <w:pPr>
              <w:pStyle w:val="2"/>
              <w:spacing w:line="360" w:lineRule="exact"/>
              <w:jc w:val="center"/>
              <w:rPr>
                <w:rFonts w:ascii="Times New Roman" w:hAnsi="Times New Roman" w:eastAsia="仿宋_GB2312"/>
                <w:sz w:val="24"/>
              </w:rPr>
            </w:pPr>
          </w:p>
        </w:tc>
        <w:tc>
          <w:tcPr>
            <w:tcW w:w="325" w:type="dxa"/>
            <w:vAlign w:val="center"/>
          </w:tcPr>
          <w:p>
            <w:pPr>
              <w:pStyle w:val="2"/>
              <w:spacing w:line="360" w:lineRule="exact"/>
              <w:jc w:val="center"/>
              <w:rPr>
                <w:rFonts w:ascii="Times New Roman" w:hAnsi="Times New Roman" w:eastAsia="仿宋_GB2312"/>
                <w:sz w:val="24"/>
              </w:rPr>
            </w:pPr>
          </w:p>
        </w:tc>
        <w:tc>
          <w:tcPr>
            <w:tcW w:w="639"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籍贯</w:t>
            </w:r>
          </w:p>
        </w:tc>
        <w:tc>
          <w:tcPr>
            <w:tcW w:w="899" w:type="dxa"/>
            <w:gridSpan w:val="3"/>
            <w:vAlign w:val="center"/>
          </w:tcPr>
          <w:p>
            <w:pPr>
              <w:pStyle w:val="2"/>
              <w:spacing w:line="360" w:lineRule="exact"/>
              <w:jc w:val="center"/>
              <w:rPr>
                <w:rFonts w:ascii="Times New Roman" w:hAnsi="Times New Roman" w:eastAsia="仿宋_GB2312"/>
                <w:sz w:val="24"/>
              </w:rPr>
            </w:pPr>
          </w:p>
        </w:tc>
        <w:tc>
          <w:tcPr>
            <w:tcW w:w="1381" w:type="dxa"/>
            <w:gridSpan w:val="2"/>
            <w:vMerge w:val="continue"/>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政治面貌</w:t>
            </w:r>
          </w:p>
        </w:tc>
        <w:tc>
          <w:tcPr>
            <w:tcW w:w="834" w:type="dxa"/>
            <w:gridSpan w:val="5"/>
            <w:vAlign w:val="center"/>
          </w:tcPr>
          <w:p>
            <w:pPr>
              <w:pStyle w:val="2"/>
              <w:spacing w:line="360" w:lineRule="exact"/>
              <w:jc w:val="center"/>
              <w:rPr>
                <w:rFonts w:ascii="Times New Roman" w:hAnsi="Times New Roman" w:eastAsia="仿宋_GB2312"/>
                <w:sz w:val="24"/>
              </w:rPr>
            </w:pPr>
          </w:p>
        </w:tc>
        <w:tc>
          <w:tcPr>
            <w:tcW w:w="850" w:type="dxa"/>
            <w:gridSpan w:val="3"/>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民族</w:t>
            </w:r>
          </w:p>
        </w:tc>
        <w:tc>
          <w:tcPr>
            <w:tcW w:w="831" w:type="dxa"/>
            <w:gridSpan w:val="3"/>
            <w:vAlign w:val="center"/>
          </w:tcPr>
          <w:p>
            <w:pPr>
              <w:pStyle w:val="2"/>
              <w:spacing w:line="360" w:lineRule="exact"/>
              <w:jc w:val="center"/>
              <w:rPr>
                <w:rFonts w:ascii="Times New Roman" w:hAnsi="Times New Roman" w:eastAsia="仿宋_GB2312"/>
                <w:sz w:val="24"/>
              </w:rPr>
            </w:pPr>
          </w:p>
        </w:tc>
        <w:tc>
          <w:tcPr>
            <w:tcW w:w="821" w:type="dxa"/>
            <w:gridSpan w:val="3"/>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婚否</w:t>
            </w:r>
          </w:p>
        </w:tc>
        <w:tc>
          <w:tcPr>
            <w:tcW w:w="1382" w:type="dxa"/>
            <w:gridSpan w:val="8"/>
            <w:vAlign w:val="center"/>
          </w:tcPr>
          <w:p>
            <w:pPr>
              <w:widowControl/>
              <w:spacing w:line="360" w:lineRule="exact"/>
              <w:jc w:val="left"/>
              <w:rPr>
                <w:rFonts w:eastAsia="仿宋_GB2312"/>
                <w:sz w:val="24"/>
                <w:szCs w:val="20"/>
              </w:rPr>
            </w:pPr>
          </w:p>
          <w:p>
            <w:pPr>
              <w:pStyle w:val="2"/>
              <w:spacing w:line="360" w:lineRule="exact"/>
              <w:jc w:val="center"/>
              <w:rPr>
                <w:rFonts w:ascii="Times New Roman" w:hAnsi="Times New Roman" w:eastAsia="仿宋_GB2312"/>
                <w:sz w:val="24"/>
              </w:rPr>
            </w:pPr>
          </w:p>
        </w:tc>
        <w:tc>
          <w:tcPr>
            <w:tcW w:w="964"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现工作单位</w:t>
            </w:r>
          </w:p>
        </w:tc>
        <w:tc>
          <w:tcPr>
            <w:tcW w:w="2280" w:type="dxa"/>
            <w:gridSpan w:val="5"/>
            <w:vAlign w:val="center"/>
          </w:tcPr>
          <w:p>
            <w:pPr>
              <w:pStyle w:val="2"/>
              <w:spacing w:line="3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257" w:type="dxa"/>
            <w:vMerge w:val="restart"/>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学历</w:t>
            </w:r>
          </w:p>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学位</w:t>
            </w:r>
          </w:p>
        </w:tc>
        <w:tc>
          <w:tcPr>
            <w:tcW w:w="2515" w:type="dxa"/>
            <w:gridSpan w:val="11"/>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毕业学校</w:t>
            </w:r>
          </w:p>
        </w:tc>
        <w:tc>
          <w:tcPr>
            <w:tcW w:w="2203" w:type="dxa"/>
            <w:gridSpan w:val="11"/>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专业</w:t>
            </w:r>
          </w:p>
        </w:tc>
        <w:tc>
          <w:tcPr>
            <w:tcW w:w="964"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毕业</w:t>
            </w:r>
          </w:p>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时间</w:t>
            </w:r>
          </w:p>
        </w:tc>
        <w:tc>
          <w:tcPr>
            <w:tcW w:w="776"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修业</w:t>
            </w:r>
          </w:p>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年限</w:t>
            </w:r>
          </w:p>
        </w:tc>
        <w:tc>
          <w:tcPr>
            <w:tcW w:w="795"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学位名称</w:t>
            </w:r>
          </w:p>
        </w:tc>
        <w:tc>
          <w:tcPr>
            <w:tcW w:w="709"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257" w:type="dxa"/>
            <w:vMerge w:val="continue"/>
            <w:vAlign w:val="center"/>
          </w:tcPr>
          <w:p>
            <w:pPr>
              <w:pStyle w:val="2"/>
              <w:spacing w:line="360" w:lineRule="exact"/>
              <w:rPr>
                <w:rFonts w:ascii="Times New Roman" w:hAnsi="Times New Roman" w:eastAsia="仿宋_GB2312"/>
                <w:sz w:val="24"/>
              </w:rPr>
            </w:pPr>
          </w:p>
        </w:tc>
        <w:tc>
          <w:tcPr>
            <w:tcW w:w="383"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本科</w:t>
            </w:r>
          </w:p>
        </w:tc>
        <w:tc>
          <w:tcPr>
            <w:tcW w:w="2132" w:type="dxa"/>
            <w:gridSpan w:val="9"/>
            <w:vAlign w:val="center"/>
          </w:tcPr>
          <w:p>
            <w:pPr>
              <w:pStyle w:val="2"/>
              <w:spacing w:line="360" w:lineRule="exact"/>
              <w:jc w:val="center"/>
              <w:rPr>
                <w:rFonts w:ascii="Times New Roman" w:hAnsi="Times New Roman" w:eastAsia="仿宋_GB2312"/>
                <w:sz w:val="24"/>
              </w:rPr>
            </w:pPr>
          </w:p>
        </w:tc>
        <w:tc>
          <w:tcPr>
            <w:tcW w:w="2203" w:type="dxa"/>
            <w:gridSpan w:val="11"/>
            <w:vAlign w:val="center"/>
          </w:tcPr>
          <w:p>
            <w:pPr>
              <w:pStyle w:val="2"/>
              <w:spacing w:line="360" w:lineRule="exact"/>
              <w:jc w:val="center"/>
              <w:rPr>
                <w:rFonts w:ascii="Times New Roman" w:hAnsi="Times New Roman" w:eastAsia="仿宋_GB2312"/>
                <w:sz w:val="24"/>
              </w:rPr>
            </w:pPr>
          </w:p>
        </w:tc>
        <w:tc>
          <w:tcPr>
            <w:tcW w:w="964" w:type="dxa"/>
            <w:gridSpan w:val="2"/>
            <w:vAlign w:val="center"/>
          </w:tcPr>
          <w:p>
            <w:pPr>
              <w:pStyle w:val="2"/>
              <w:spacing w:line="360" w:lineRule="exact"/>
              <w:jc w:val="center"/>
              <w:rPr>
                <w:rFonts w:ascii="Times New Roman" w:hAnsi="Times New Roman" w:eastAsia="仿宋_GB2312"/>
                <w:sz w:val="24"/>
              </w:rPr>
            </w:pPr>
          </w:p>
        </w:tc>
        <w:tc>
          <w:tcPr>
            <w:tcW w:w="776" w:type="dxa"/>
            <w:gridSpan w:val="2"/>
            <w:vAlign w:val="center"/>
          </w:tcPr>
          <w:p>
            <w:pPr>
              <w:pStyle w:val="2"/>
              <w:spacing w:line="360" w:lineRule="exact"/>
              <w:jc w:val="center"/>
              <w:rPr>
                <w:rFonts w:ascii="Times New Roman" w:hAnsi="Times New Roman" w:eastAsia="仿宋_GB2312"/>
                <w:sz w:val="24"/>
              </w:rPr>
            </w:pPr>
          </w:p>
        </w:tc>
        <w:tc>
          <w:tcPr>
            <w:tcW w:w="795" w:type="dxa"/>
            <w:gridSpan w:val="2"/>
            <w:vAlign w:val="center"/>
          </w:tcPr>
          <w:p>
            <w:pPr>
              <w:pStyle w:val="2"/>
              <w:spacing w:line="360" w:lineRule="exact"/>
              <w:jc w:val="center"/>
              <w:rPr>
                <w:rFonts w:ascii="Times New Roman" w:hAnsi="Times New Roman" w:eastAsia="仿宋_GB2312"/>
                <w:sz w:val="24"/>
              </w:rPr>
            </w:pPr>
          </w:p>
        </w:tc>
        <w:tc>
          <w:tcPr>
            <w:tcW w:w="709" w:type="dxa"/>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257" w:type="dxa"/>
            <w:vMerge w:val="continue"/>
            <w:vAlign w:val="center"/>
          </w:tcPr>
          <w:p>
            <w:pPr>
              <w:pStyle w:val="2"/>
              <w:spacing w:line="360" w:lineRule="exact"/>
              <w:rPr>
                <w:rFonts w:ascii="Times New Roman" w:hAnsi="Times New Roman" w:eastAsia="仿宋_GB2312"/>
                <w:sz w:val="24"/>
              </w:rPr>
            </w:pPr>
          </w:p>
        </w:tc>
        <w:tc>
          <w:tcPr>
            <w:tcW w:w="383"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硕士</w:t>
            </w:r>
          </w:p>
        </w:tc>
        <w:tc>
          <w:tcPr>
            <w:tcW w:w="2132" w:type="dxa"/>
            <w:gridSpan w:val="9"/>
            <w:vAlign w:val="center"/>
          </w:tcPr>
          <w:p>
            <w:pPr>
              <w:pStyle w:val="2"/>
              <w:spacing w:line="360" w:lineRule="exact"/>
              <w:jc w:val="center"/>
              <w:rPr>
                <w:rFonts w:ascii="Times New Roman" w:hAnsi="Times New Roman" w:eastAsia="仿宋_GB2312"/>
                <w:sz w:val="24"/>
              </w:rPr>
            </w:pPr>
          </w:p>
        </w:tc>
        <w:tc>
          <w:tcPr>
            <w:tcW w:w="2203" w:type="dxa"/>
            <w:gridSpan w:val="11"/>
            <w:vAlign w:val="center"/>
          </w:tcPr>
          <w:p>
            <w:pPr>
              <w:pStyle w:val="2"/>
              <w:spacing w:line="360" w:lineRule="exact"/>
              <w:jc w:val="center"/>
              <w:rPr>
                <w:rFonts w:ascii="Times New Roman" w:hAnsi="Times New Roman" w:eastAsia="仿宋_GB2312"/>
                <w:sz w:val="24"/>
              </w:rPr>
            </w:pPr>
          </w:p>
        </w:tc>
        <w:tc>
          <w:tcPr>
            <w:tcW w:w="964" w:type="dxa"/>
            <w:gridSpan w:val="2"/>
            <w:vAlign w:val="center"/>
          </w:tcPr>
          <w:p>
            <w:pPr>
              <w:pStyle w:val="2"/>
              <w:spacing w:line="360" w:lineRule="exact"/>
              <w:jc w:val="center"/>
              <w:rPr>
                <w:rFonts w:ascii="Times New Roman" w:hAnsi="Times New Roman" w:eastAsia="仿宋_GB2312"/>
                <w:sz w:val="24"/>
              </w:rPr>
            </w:pPr>
          </w:p>
        </w:tc>
        <w:tc>
          <w:tcPr>
            <w:tcW w:w="776" w:type="dxa"/>
            <w:gridSpan w:val="2"/>
            <w:vAlign w:val="center"/>
          </w:tcPr>
          <w:p>
            <w:pPr>
              <w:pStyle w:val="2"/>
              <w:spacing w:line="360" w:lineRule="exact"/>
              <w:jc w:val="center"/>
              <w:rPr>
                <w:rFonts w:ascii="Times New Roman" w:hAnsi="Times New Roman" w:eastAsia="仿宋_GB2312"/>
                <w:sz w:val="24"/>
              </w:rPr>
            </w:pPr>
          </w:p>
        </w:tc>
        <w:tc>
          <w:tcPr>
            <w:tcW w:w="795" w:type="dxa"/>
            <w:gridSpan w:val="2"/>
            <w:vAlign w:val="center"/>
          </w:tcPr>
          <w:p>
            <w:pPr>
              <w:pStyle w:val="2"/>
              <w:spacing w:line="360" w:lineRule="exact"/>
              <w:jc w:val="center"/>
              <w:rPr>
                <w:rFonts w:ascii="Times New Roman" w:hAnsi="Times New Roman" w:eastAsia="仿宋_GB2312"/>
                <w:sz w:val="24"/>
              </w:rPr>
            </w:pPr>
          </w:p>
        </w:tc>
        <w:tc>
          <w:tcPr>
            <w:tcW w:w="709" w:type="dxa"/>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257" w:type="dxa"/>
            <w:vMerge w:val="continue"/>
            <w:vAlign w:val="center"/>
          </w:tcPr>
          <w:p>
            <w:pPr>
              <w:pStyle w:val="2"/>
              <w:spacing w:line="360" w:lineRule="exact"/>
              <w:rPr>
                <w:rFonts w:ascii="Times New Roman" w:hAnsi="Times New Roman" w:eastAsia="仿宋_GB2312"/>
                <w:sz w:val="24"/>
              </w:rPr>
            </w:pPr>
          </w:p>
        </w:tc>
        <w:tc>
          <w:tcPr>
            <w:tcW w:w="383"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博士</w:t>
            </w:r>
          </w:p>
        </w:tc>
        <w:tc>
          <w:tcPr>
            <w:tcW w:w="2132" w:type="dxa"/>
            <w:gridSpan w:val="9"/>
            <w:vAlign w:val="center"/>
          </w:tcPr>
          <w:p>
            <w:pPr>
              <w:pStyle w:val="2"/>
              <w:spacing w:line="360" w:lineRule="exact"/>
              <w:jc w:val="center"/>
              <w:rPr>
                <w:rFonts w:ascii="Times New Roman" w:hAnsi="Times New Roman" w:eastAsia="仿宋_GB2312"/>
                <w:sz w:val="24"/>
              </w:rPr>
            </w:pPr>
          </w:p>
        </w:tc>
        <w:tc>
          <w:tcPr>
            <w:tcW w:w="2203" w:type="dxa"/>
            <w:gridSpan w:val="11"/>
            <w:vAlign w:val="center"/>
          </w:tcPr>
          <w:p>
            <w:pPr>
              <w:pStyle w:val="2"/>
              <w:spacing w:line="360" w:lineRule="exact"/>
              <w:jc w:val="center"/>
              <w:rPr>
                <w:rFonts w:ascii="Times New Roman" w:hAnsi="Times New Roman" w:eastAsia="仿宋_GB2312"/>
                <w:sz w:val="24"/>
              </w:rPr>
            </w:pPr>
          </w:p>
        </w:tc>
        <w:tc>
          <w:tcPr>
            <w:tcW w:w="964" w:type="dxa"/>
            <w:gridSpan w:val="2"/>
            <w:vAlign w:val="center"/>
          </w:tcPr>
          <w:p>
            <w:pPr>
              <w:pStyle w:val="2"/>
              <w:spacing w:line="360" w:lineRule="exact"/>
              <w:jc w:val="center"/>
              <w:rPr>
                <w:rFonts w:ascii="Times New Roman" w:hAnsi="Times New Roman" w:eastAsia="仿宋_GB2312"/>
                <w:sz w:val="24"/>
              </w:rPr>
            </w:pPr>
          </w:p>
        </w:tc>
        <w:tc>
          <w:tcPr>
            <w:tcW w:w="776" w:type="dxa"/>
            <w:gridSpan w:val="2"/>
            <w:vAlign w:val="center"/>
          </w:tcPr>
          <w:p>
            <w:pPr>
              <w:pStyle w:val="2"/>
              <w:spacing w:line="360" w:lineRule="exact"/>
              <w:jc w:val="center"/>
              <w:rPr>
                <w:rFonts w:ascii="Times New Roman" w:hAnsi="Times New Roman" w:eastAsia="仿宋_GB2312"/>
                <w:sz w:val="24"/>
              </w:rPr>
            </w:pPr>
          </w:p>
        </w:tc>
        <w:tc>
          <w:tcPr>
            <w:tcW w:w="795" w:type="dxa"/>
            <w:gridSpan w:val="2"/>
            <w:vAlign w:val="center"/>
          </w:tcPr>
          <w:p>
            <w:pPr>
              <w:pStyle w:val="2"/>
              <w:spacing w:line="360" w:lineRule="exact"/>
              <w:jc w:val="center"/>
              <w:rPr>
                <w:rFonts w:ascii="Times New Roman" w:hAnsi="Times New Roman" w:eastAsia="仿宋_GB2312"/>
                <w:sz w:val="24"/>
              </w:rPr>
            </w:pPr>
          </w:p>
        </w:tc>
        <w:tc>
          <w:tcPr>
            <w:tcW w:w="709" w:type="dxa"/>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专技职务</w:t>
            </w:r>
          </w:p>
        </w:tc>
        <w:tc>
          <w:tcPr>
            <w:tcW w:w="2515" w:type="dxa"/>
            <w:gridSpan w:val="11"/>
            <w:vAlign w:val="center"/>
          </w:tcPr>
          <w:p>
            <w:pPr>
              <w:pStyle w:val="2"/>
              <w:spacing w:line="360" w:lineRule="exact"/>
              <w:jc w:val="center"/>
              <w:rPr>
                <w:rFonts w:ascii="Times New Roman" w:hAnsi="Times New Roman" w:eastAsia="仿宋_GB2312"/>
                <w:sz w:val="24"/>
              </w:rPr>
            </w:pPr>
          </w:p>
        </w:tc>
        <w:tc>
          <w:tcPr>
            <w:tcW w:w="2203" w:type="dxa"/>
            <w:gridSpan w:val="11"/>
            <w:vAlign w:val="center"/>
          </w:tcPr>
          <w:p>
            <w:pPr>
              <w:pStyle w:val="2"/>
              <w:spacing w:line="360" w:lineRule="exact"/>
              <w:ind w:left="-111" w:leftChars="-53"/>
              <w:jc w:val="center"/>
              <w:rPr>
                <w:rFonts w:ascii="Times New Roman" w:hAnsi="Times New Roman" w:eastAsia="仿宋_GB2312"/>
                <w:sz w:val="24"/>
              </w:rPr>
            </w:pPr>
            <w:r>
              <w:rPr>
                <w:rFonts w:hint="eastAsia" w:ascii="仿宋_GB2312" w:eastAsia="仿宋_GB2312"/>
                <w:sz w:val="24"/>
              </w:rPr>
              <w:t>证书</w:t>
            </w:r>
          </w:p>
        </w:tc>
        <w:tc>
          <w:tcPr>
            <w:tcW w:w="3244" w:type="dxa"/>
            <w:gridSpan w:val="7"/>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现居住地</w:t>
            </w:r>
          </w:p>
        </w:tc>
        <w:tc>
          <w:tcPr>
            <w:tcW w:w="4718" w:type="dxa"/>
            <w:gridSpan w:val="22"/>
            <w:vAlign w:val="center"/>
          </w:tcPr>
          <w:p>
            <w:pPr>
              <w:pStyle w:val="2"/>
              <w:spacing w:line="360" w:lineRule="exact"/>
              <w:jc w:val="center"/>
              <w:rPr>
                <w:rFonts w:ascii="Times New Roman" w:hAnsi="Times New Roman" w:eastAsia="仿宋_GB2312"/>
                <w:sz w:val="24"/>
              </w:rPr>
            </w:pPr>
          </w:p>
        </w:tc>
        <w:tc>
          <w:tcPr>
            <w:tcW w:w="964" w:type="dxa"/>
            <w:gridSpan w:val="2"/>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手机</w:t>
            </w:r>
          </w:p>
        </w:tc>
        <w:tc>
          <w:tcPr>
            <w:tcW w:w="2280" w:type="dxa"/>
            <w:gridSpan w:val="5"/>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通讯地址</w:t>
            </w:r>
          </w:p>
        </w:tc>
        <w:tc>
          <w:tcPr>
            <w:tcW w:w="4718" w:type="dxa"/>
            <w:gridSpan w:val="22"/>
            <w:vAlign w:val="center"/>
          </w:tcPr>
          <w:p>
            <w:pPr>
              <w:pStyle w:val="2"/>
              <w:spacing w:line="360" w:lineRule="exact"/>
              <w:jc w:val="center"/>
              <w:rPr>
                <w:rFonts w:ascii="Times New Roman" w:hAnsi="Times New Roman" w:eastAsia="仿宋_GB2312"/>
                <w:sz w:val="24"/>
              </w:rPr>
            </w:pPr>
          </w:p>
        </w:tc>
        <w:tc>
          <w:tcPr>
            <w:tcW w:w="964" w:type="dxa"/>
            <w:gridSpan w:val="2"/>
            <w:vAlign w:val="center"/>
          </w:tcPr>
          <w:p>
            <w:pPr>
              <w:pStyle w:val="2"/>
              <w:spacing w:line="360" w:lineRule="exact"/>
              <w:jc w:val="center"/>
              <w:rPr>
                <w:rFonts w:ascii="Times New Roman" w:hAnsi="Times New Roman" w:eastAsia="仿宋_GB2312"/>
              </w:rPr>
            </w:pPr>
            <w:r>
              <w:rPr>
                <w:rFonts w:ascii="Times New Roman" w:hAnsi="Times New Roman" w:eastAsia="仿宋_GB2312"/>
              </w:rPr>
              <w:t>E-mail</w:t>
            </w:r>
          </w:p>
        </w:tc>
        <w:tc>
          <w:tcPr>
            <w:tcW w:w="2280" w:type="dxa"/>
            <w:gridSpan w:val="5"/>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57" w:type="dxa"/>
            <w:vMerge w:val="restart"/>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个人简历</w:t>
            </w:r>
          </w:p>
          <w:p>
            <w:pPr>
              <w:pStyle w:val="2"/>
              <w:spacing w:line="360" w:lineRule="exact"/>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包括学习经历（时间、学校、专业等）和工作经历（时间、单位、职务等）</w:t>
            </w:r>
            <w:r>
              <w:rPr>
                <w:rFonts w:ascii="Times New Roman" w:hAnsi="Times New Roman" w:eastAsia="仿宋_GB2312"/>
                <w:sz w:val="24"/>
              </w:rPr>
              <w:t>}</w:t>
            </w:r>
          </w:p>
        </w:tc>
        <w:tc>
          <w:tcPr>
            <w:tcW w:w="458" w:type="dxa"/>
            <w:gridSpan w:val="3"/>
            <w:vAlign w:val="center"/>
          </w:tcPr>
          <w:p>
            <w:pPr>
              <w:pStyle w:val="2"/>
              <w:spacing w:line="360" w:lineRule="exact"/>
              <w:rPr>
                <w:rFonts w:ascii="Times New Roman" w:hAnsi="Times New Roman" w:eastAsia="仿宋_GB2312"/>
                <w:sz w:val="24"/>
              </w:rPr>
            </w:pPr>
            <w:r>
              <w:rPr>
                <w:rFonts w:hint="eastAsia" w:ascii="Times New Roman" w:hAnsi="Times New Roman" w:eastAsia="仿宋_GB2312"/>
                <w:sz w:val="24"/>
              </w:rPr>
              <w:t>学</w:t>
            </w:r>
          </w:p>
          <w:p>
            <w:pPr>
              <w:pStyle w:val="2"/>
              <w:spacing w:line="360" w:lineRule="exact"/>
              <w:rPr>
                <w:rFonts w:ascii="Times New Roman" w:hAnsi="Times New Roman" w:eastAsia="仿宋_GB2312"/>
                <w:sz w:val="24"/>
              </w:rPr>
            </w:pPr>
            <w:r>
              <w:rPr>
                <w:rFonts w:hint="eastAsia" w:ascii="Times New Roman" w:hAnsi="Times New Roman" w:eastAsia="仿宋_GB2312"/>
                <w:sz w:val="24"/>
              </w:rPr>
              <w:t>习</w:t>
            </w:r>
          </w:p>
          <w:p>
            <w:pPr>
              <w:pStyle w:val="2"/>
              <w:spacing w:line="360" w:lineRule="exact"/>
              <w:rPr>
                <w:rFonts w:ascii="Times New Roman" w:hAnsi="Times New Roman" w:eastAsia="仿宋_GB2312"/>
                <w:sz w:val="24"/>
              </w:rPr>
            </w:pPr>
            <w:r>
              <w:rPr>
                <w:rFonts w:hint="eastAsia" w:ascii="Times New Roman" w:hAnsi="Times New Roman" w:eastAsia="仿宋_GB2312"/>
                <w:sz w:val="24"/>
              </w:rPr>
              <w:t>经</w:t>
            </w:r>
          </w:p>
          <w:p>
            <w:pPr>
              <w:pStyle w:val="2"/>
              <w:spacing w:line="360" w:lineRule="exact"/>
              <w:rPr>
                <w:rFonts w:ascii="Times New Roman" w:hAnsi="Times New Roman" w:eastAsia="仿宋_GB2312"/>
                <w:sz w:val="24"/>
              </w:rPr>
            </w:pPr>
            <w:r>
              <w:rPr>
                <w:rFonts w:hint="eastAsia" w:ascii="Times New Roman" w:hAnsi="Times New Roman" w:eastAsia="仿宋_GB2312"/>
                <w:sz w:val="24"/>
              </w:rPr>
              <w:t>历</w:t>
            </w:r>
          </w:p>
        </w:tc>
        <w:tc>
          <w:tcPr>
            <w:tcW w:w="7504" w:type="dxa"/>
            <w:gridSpan w:val="26"/>
            <w:vAlign w:val="center"/>
          </w:tcPr>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257" w:type="dxa"/>
            <w:vMerge w:val="continue"/>
            <w:vAlign w:val="center"/>
          </w:tcPr>
          <w:p>
            <w:pPr>
              <w:pStyle w:val="2"/>
              <w:spacing w:line="360" w:lineRule="exact"/>
              <w:jc w:val="center"/>
              <w:rPr>
                <w:rFonts w:ascii="Times New Roman" w:hAnsi="Times New Roman" w:eastAsia="仿宋_GB2312"/>
                <w:sz w:val="24"/>
              </w:rPr>
            </w:pPr>
          </w:p>
        </w:tc>
        <w:tc>
          <w:tcPr>
            <w:tcW w:w="458" w:type="dxa"/>
            <w:gridSpan w:val="3"/>
            <w:vAlign w:val="center"/>
          </w:tcPr>
          <w:p>
            <w:pPr>
              <w:pStyle w:val="2"/>
              <w:spacing w:line="360" w:lineRule="exact"/>
              <w:rPr>
                <w:rFonts w:ascii="Times New Roman" w:hAnsi="Times New Roman" w:eastAsia="仿宋_GB2312"/>
                <w:sz w:val="24"/>
              </w:rPr>
            </w:pPr>
            <w:r>
              <w:rPr>
                <w:rFonts w:hint="eastAsia" w:ascii="Times New Roman" w:hAnsi="Times New Roman" w:eastAsia="仿宋_GB2312"/>
                <w:sz w:val="24"/>
              </w:rPr>
              <w:t>工</w:t>
            </w:r>
          </w:p>
          <w:p>
            <w:pPr>
              <w:pStyle w:val="2"/>
              <w:spacing w:line="360" w:lineRule="exact"/>
              <w:rPr>
                <w:rFonts w:ascii="Times New Roman" w:hAnsi="Times New Roman" w:eastAsia="仿宋_GB2312"/>
                <w:sz w:val="24"/>
              </w:rPr>
            </w:pPr>
            <w:r>
              <w:rPr>
                <w:rFonts w:hint="eastAsia" w:ascii="Times New Roman" w:hAnsi="Times New Roman" w:eastAsia="仿宋_GB2312"/>
                <w:sz w:val="24"/>
              </w:rPr>
              <w:t>作</w:t>
            </w:r>
          </w:p>
          <w:p>
            <w:pPr>
              <w:pStyle w:val="2"/>
              <w:spacing w:line="360" w:lineRule="exact"/>
              <w:rPr>
                <w:rFonts w:ascii="Times New Roman" w:hAnsi="Times New Roman" w:eastAsia="仿宋_GB2312"/>
                <w:sz w:val="24"/>
              </w:rPr>
            </w:pPr>
            <w:r>
              <w:rPr>
                <w:rFonts w:hint="eastAsia" w:ascii="Times New Roman" w:hAnsi="Times New Roman" w:eastAsia="仿宋_GB2312"/>
                <w:sz w:val="24"/>
              </w:rPr>
              <w:t>经</w:t>
            </w:r>
          </w:p>
          <w:p>
            <w:pPr>
              <w:pStyle w:val="2"/>
              <w:spacing w:line="360" w:lineRule="exact"/>
              <w:rPr>
                <w:rFonts w:ascii="Times New Roman" w:hAnsi="Times New Roman" w:eastAsia="仿宋_GB2312"/>
                <w:sz w:val="24"/>
              </w:rPr>
            </w:pPr>
            <w:r>
              <w:rPr>
                <w:rFonts w:hint="eastAsia" w:ascii="Times New Roman" w:hAnsi="Times New Roman" w:eastAsia="仿宋_GB2312"/>
                <w:sz w:val="24"/>
              </w:rPr>
              <w:t>历</w:t>
            </w:r>
          </w:p>
        </w:tc>
        <w:tc>
          <w:tcPr>
            <w:tcW w:w="7504" w:type="dxa"/>
            <w:gridSpan w:val="26"/>
            <w:vAlign w:val="center"/>
          </w:tcPr>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教学科研业绩或</w:t>
            </w:r>
          </w:p>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学业成绩</w:t>
            </w:r>
          </w:p>
        </w:tc>
        <w:tc>
          <w:tcPr>
            <w:tcW w:w="7962" w:type="dxa"/>
            <w:gridSpan w:val="29"/>
            <w:vAlign w:val="center"/>
          </w:tcPr>
          <w:p>
            <w:pPr>
              <w:pStyle w:val="2"/>
              <w:spacing w:line="360" w:lineRule="exact"/>
              <w:rPr>
                <w:rFonts w:ascii="Times New Roman" w:hAnsi="Times New Roman" w:eastAsia="仿宋_GB2312"/>
                <w:sz w:val="24"/>
                <w:szCs w:val="24"/>
              </w:rPr>
            </w:pPr>
            <w:r>
              <w:rPr>
                <w:rFonts w:hint="eastAsia" w:ascii="Times New Roman" w:hAnsi="Times New Roman" w:eastAsia="仿宋_GB2312"/>
                <w:sz w:val="24"/>
                <w:szCs w:val="24"/>
              </w:rPr>
              <w:t>（</w:t>
            </w:r>
            <w:r>
              <w:rPr>
                <w:rFonts w:hint="eastAsia" w:ascii="Times New Roman" w:hAnsi="Times New Roman" w:eastAsia="仿宋_GB2312"/>
                <w:sz w:val="24"/>
              </w:rPr>
              <w:t>包括课题、论文或作品发表情况等，可另附纸</w:t>
            </w:r>
            <w:r>
              <w:rPr>
                <w:rFonts w:hint="eastAsia" w:ascii="Times New Roman" w:hAnsi="Times New Roman" w:eastAsia="仿宋_GB2312"/>
                <w:sz w:val="24"/>
                <w:szCs w:val="24"/>
              </w:rPr>
              <w:t>）</w:t>
            </w: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奖惩情况</w:t>
            </w:r>
          </w:p>
        </w:tc>
        <w:tc>
          <w:tcPr>
            <w:tcW w:w="7962" w:type="dxa"/>
            <w:gridSpan w:val="29"/>
            <w:vAlign w:val="center"/>
          </w:tcPr>
          <w:p>
            <w:pPr>
              <w:pStyle w:val="2"/>
              <w:spacing w:line="360" w:lineRule="exact"/>
              <w:rPr>
                <w:rFonts w:ascii="Times New Roman" w:hAnsi="Times New Roman" w:eastAsia="仿宋_GB2312"/>
                <w:sz w:val="24"/>
                <w:szCs w:val="24"/>
              </w:rPr>
            </w:pPr>
            <w:r>
              <w:rPr>
                <w:rFonts w:hint="eastAsia" w:ascii="Times New Roman" w:hAnsi="Times New Roman" w:eastAsia="仿宋_GB2312"/>
                <w:sz w:val="24"/>
                <w:szCs w:val="24"/>
              </w:rPr>
              <w:t>（包括获奖时间、奖项级别、颁奖单位等</w:t>
            </w:r>
            <w:r>
              <w:rPr>
                <w:rFonts w:hint="eastAsia" w:ascii="Times New Roman" w:hAnsi="Times New Roman" w:eastAsia="仿宋_GB2312"/>
                <w:sz w:val="24"/>
              </w:rPr>
              <w:t>，可另附纸</w:t>
            </w:r>
            <w:r>
              <w:rPr>
                <w:rFonts w:hint="eastAsia" w:ascii="Times New Roman" w:hAnsi="Times New Roman" w:eastAsia="仿宋_GB2312"/>
                <w:sz w:val="24"/>
                <w:szCs w:val="24"/>
              </w:rPr>
              <w:t>）</w:t>
            </w: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p>
            <w:pPr>
              <w:pStyle w:val="2"/>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应聘岗位</w:t>
            </w:r>
            <w:r>
              <w:rPr>
                <w:rFonts w:ascii="Times New Roman" w:hAnsi="Times New Roman" w:eastAsia="仿宋_GB2312"/>
                <w:w w:val="90"/>
                <w:sz w:val="24"/>
              </w:rPr>
              <w:t>(</w:t>
            </w:r>
            <w:r>
              <w:rPr>
                <w:rFonts w:hint="eastAsia" w:ascii="Times New Roman" w:hAnsi="Times New Roman" w:eastAsia="仿宋_GB2312"/>
                <w:w w:val="90"/>
                <w:sz w:val="24"/>
              </w:rPr>
              <w:t>限报一个</w:t>
            </w:r>
            <w:r>
              <w:rPr>
                <w:rFonts w:ascii="Times New Roman" w:hAnsi="Times New Roman" w:eastAsia="仿宋_GB2312"/>
                <w:w w:val="90"/>
                <w:sz w:val="24"/>
              </w:rPr>
              <w:t>)</w:t>
            </w:r>
          </w:p>
        </w:tc>
        <w:tc>
          <w:tcPr>
            <w:tcW w:w="3981" w:type="dxa"/>
            <w:gridSpan w:val="18"/>
            <w:vAlign w:val="center"/>
          </w:tcPr>
          <w:p>
            <w:pPr>
              <w:pStyle w:val="2"/>
              <w:spacing w:line="360" w:lineRule="exact"/>
              <w:rPr>
                <w:rFonts w:ascii="Times New Roman" w:hAnsi="Times New Roman" w:eastAsia="仿宋_GB2312"/>
                <w:sz w:val="24"/>
              </w:rPr>
            </w:pPr>
            <w:r>
              <w:rPr>
                <w:rFonts w:ascii="Times New Roman" w:hAnsi="Times New Roman" w:eastAsia="仿宋_GB2312"/>
                <w:sz w:val="24"/>
              </w:rPr>
              <w:t xml:space="preserve"> </w:t>
            </w:r>
          </w:p>
          <w:p>
            <w:pPr>
              <w:pStyle w:val="2"/>
              <w:spacing w:line="360" w:lineRule="exact"/>
              <w:rPr>
                <w:rFonts w:ascii="Times New Roman" w:hAnsi="Times New Roman" w:eastAsia="仿宋_GB2312"/>
                <w:sz w:val="24"/>
              </w:rPr>
            </w:pPr>
          </w:p>
          <w:p>
            <w:pPr>
              <w:pStyle w:val="2"/>
              <w:spacing w:line="360" w:lineRule="exact"/>
              <w:rPr>
                <w:rFonts w:ascii="Times New Roman" w:hAnsi="Times New Roman" w:eastAsia="仿宋_GB2312"/>
                <w:sz w:val="24"/>
              </w:rPr>
            </w:pPr>
          </w:p>
        </w:tc>
        <w:tc>
          <w:tcPr>
            <w:tcW w:w="1990" w:type="dxa"/>
            <w:gridSpan w:val="7"/>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岗位代码</w:t>
            </w:r>
          </w:p>
        </w:tc>
        <w:tc>
          <w:tcPr>
            <w:tcW w:w="1991" w:type="dxa"/>
            <w:gridSpan w:val="4"/>
            <w:vAlign w:val="center"/>
          </w:tcPr>
          <w:p>
            <w:pPr>
              <w:pStyle w:val="2"/>
              <w:spacing w:line="36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应聘人员承诺</w:t>
            </w:r>
          </w:p>
        </w:tc>
        <w:tc>
          <w:tcPr>
            <w:tcW w:w="7962" w:type="dxa"/>
            <w:gridSpan w:val="29"/>
            <w:vAlign w:val="center"/>
          </w:tcPr>
          <w:p>
            <w:pPr>
              <w:pStyle w:val="2"/>
              <w:spacing w:line="360" w:lineRule="exact"/>
              <w:jc w:val="left"/>
              <w:rPr>
                <w:rFonts w:ascii="Times New Roman" w:hAnsi="Times New Roman" w:eastAsia="仿宋_GB2312"/>
                <w:sz w:val="24"/>
              </w:rPr>
            </w:pPr>
            <w:r>
              <w:rPr>
                <w:rFonts w:hint="eastAsia" w:ascii="Times New Roman" w:hAnsi="Times New Roman" w:eastAsia="仿宋_GB2312"/>
                <w:sz w:val="24"/>
              </w:rPr>
              <w:t>本人承诺应聘材料真实、有效。</w:t>
            </w:r>
            <w:r>
              <w:rPr>
                <w:rFonts w:ascii="Times New Roman" w:hAnsi="Times New Roman" w:eastAsia="仿宋_GB2312"/>
                <w:sz w:val="24"/>
              </w:rPr>
              <w:t xml:space="preserve">  </w:t>
            </w:r>
          </w:p>
          <w:p>
            <w:pPr>
              <w:pStyle w:val="2"/>
              <w:spacing w:line="360" w:lineRule="exact"/>
              <w:jc w:val="left"/>
              <w:rPr>
                <w:rFonts w:ascii="Times New Roman" w:hAnsi="Times New Roman" w:eastAsia="仿宋_GB2312"/>
                <w:sz w:val="24"/>
              </w:rPr>
            </w:pPr>
          </w:p>
          <w:p>
            <w:pPr>
              <w:pStyle w:val="2"/>
              <w:spacing w:line="360" w:lineRule="exact"/>
              <w:jc w:val="left"/>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应聘人员（签字）：</w:t>
            </w:r>
            <w:r>
              <w:rPr>
                <w:rFonts w:ascii="Times New Roman" w:hAnsi="Times New Roman" w:eastAsia="仿宋_GB2312"/>
                <w:sz w:val="24"/>
              </w:rPr>
              <w:t xml:space="preserve">                 </w:t>
            </w:r>
            <w:r>
              <w:rPr>
                <w:rFonts w:hint="eastAsia" w:ascii="Times New Roman" w:hAnsi="Times New Roman" w:eastAsia="仿宋_GB2312"/>
                <w:sz w:val="24"/>
              </w:rPr>
              <w:t>年</w:t>
            </w:r>
            <w:r>
              <w:rPr>
                <w:rFonts w:ascii="Times New Roman" w:hAnsi="Times New Roman" w:eastAsia="仿宋_GB2312"/>
                <w:sz w:val="24"/>
              </w:rPr>
              <w:t xml:space="preserve">  </w:t>
            </w:r>
            <w:r>
              <w:rPr>
                <w:rFonts w:hint="eastAsia" w:ascii="Times New Roman" w:hAnsi="Times New Roman" w:eastAsia="仿宋_GB2312"/>
                <w:sz w:val="24"/>
              </w:rPr>
              <w:t>月</w:t>
            </w:r>
            <w:r>
              <w:rPr>
                <w:rFonts w:ascii="Times New Roman" w:hAnsi="Times New Roman" w:eastAsia="仿宋_GB2312"/>
                <w:sz w:val="24"/>
              </w:rPr>
              <w:t xml:space="preserve">  </w:t>
            </w:r>
            <w:r>
              <w:rPr>
                <w:rFonts w:hint="eastAsia"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jc w:val="center"/>
        </w:trPr>
        <w:tc>
          <w:tcPr>
            <w:tcW w:w="1257" w:type="dxa"/>
            <w:vAlign w:val="center"/>
          </w:tcPr>
          <w:p>
            <w:pPr>
              <w:pStyle w:val="2"/>
              <w:spacing w:line="360" w:lineRule="exact"/>
              <w:jc w:val="center"/>
              <w:rPr>
                <w:rFonts w:ascii="Times New Roman" w:hAnsi="Times New Roman" w:eastAsia="仿宋_GB2312"/>
                <w:sz w:val="24"/>
              </w:rPr>
            </w:pPr>
            <w:r>
              <w:rPr>
                <w:rFonts w:hint="eastAsia" w:ascii="Times New Roman" w:hAnsi="Times New Roman" w:eastAsia="仿宋_GB2312"/>
                <w:sz w:val="24"/>
              </w:rPr>
              <w:t>用人单位意见</w:t>
            </w:r>
            <w:r>
              <w:rPr>
                <w:rFonts w:ascii="仿宋_GB2312" w:hAnsi="仿宋_GB2312" w:eastAsia="仿宋_GB2312" w:cs="仿宋_GB2312"/>
                <w:color w:val="FF0000"/>
                <w:sz w:val="24"/>
              </w:rPr>
              <w:t>*</w:t>
            </w:r>
          </w:p>
        </w:tc>
        <w:tc>
          <w:tcPr>
            <w:tcW w:w="3473" w:type="dxa"/>
            <w:gridSpan w:val="15"/>
          </w:tcPr>
          <w:p>
            <w:pPr>
              <w:widowControl/>
              <w:spacing w:line="360" w:lineRule="exact"/>
              <w:jc w:val="left"/>
              <w:rPr>
                <w:rFonts w:eastAsia="仿宋_GB2312"/>
                <w:sz w:val="24"/>
                <w:szCs w:val="20"/>
              </w:rPr>
            </w:pPr>
            <w:r>
              <w:rPr>
                <w:rFonts w:hint="eastAsia" w:ascii="仿宋_GB2312" w:eastAsia="仿宋_GB2312"/>
                <w:sz w:val="24"/>
                <w:szCs w:val="20"/>
              </w:rPr>
              <w:t>□</w:t>
            </w:r>
            <w:r>
              <w:rPr>
                <w:rFonts w:hint="eastAsia" w:eastAsia="仿宋_GB2312"/>
                <w:sz w:val="24"/>
                <w:szCs w:val="20"/>
              </w:rPr>
              <w:t>同意报考。</w:t>
            </w:r>
            <w:r>
              <w:rPr>
                <w:rFonts w:eastAsia="仿宋_GB2312"/>
                <w:sz w:val="24"/>
                <w:szCs w:val="20"/>
              </w:rPr>
              <w:t xml:space="preserve">                                   </w:t>
            </w:r>
          </w:p>
          <w:p>
            <w:pPr>
              <w:widowControl/>
              <w:spacing w:line="360" w:lineRule="exact"/>
              <w:jc w:val="left"/>
              <w:rPr>
                <w:rFonts w:eastAsia="仿宋_GB2312"/>
                <w:sz w:val="24"/>
                <w:szCs w:val="20"/>
              </w:rPr>
            </w:pPr>
            <w:r>
              <w:rPr>
                <w:rFonts w:hint="eastAsia" w:ascii="仿宋_GB2312" w:eastAsia="仿宋_GB2312"/>
                <w:sz w:val="24"/>
                <w:szCs w:val="20"/>
              </w:rPr>
              <w:t>□</w:t>
            </w:r>
            <w:r>
              <w:rPr>
                <w:rFonts w:hint="eastAsia" w:eastAsia="仿宋_GB2312"/>
                <w:sz w:val="24"/>
                <w:szCs w:val="20"/>
              </w:rPr>
              <w:t>不同意报考。理由：</w:t>
            </w:r>
          </w:p>
          <w:p>
            <w:pPr>
              <w:widowControl/>
              <w:spacing w:line="360" w:lineRule="exact"/>
              <w:jc w:val="left"/>
              <w:rPr>
                <w:rFonts w:eastAsia="仿宋_GB2312"/>
                <w:sz w:val="24"/>
              </w:rPr>
            </w:pPr>
            <w:r>
              <w:rPr>
                <w:rFonts w:eastAsia="仿宋_GB2312"/>
                <w:sz w:val="24"/>
              </w:rPr>
              <w:t xml:space="preserve">     </w:t>
            </w:r>
          </w:p>
          <w:p>
            <w:pPr>
              <w:widowControl/>
              <w:spacing w:line="360" w:lineRule="exact"/>
              <w:jc w:val="left"/>
              <w:rPr>
                <w:rFonts w:eastAsia="仿宋_GB2312"/>
                <w:sz w:val="24"/>
              </w:rPr>
            </w:pPr>
          </w:p>
          <w:p>
            <w:pPr>
              <w:widowControl/>
              <w:spacing w:line="360" w:lineRule="exact"/>
              <w:jc w:val="left"/>
              <w:rPr>
                <w:rFonts w:eastAsia="仿宋_GB2312"/>
                <w:sz w:val="24"/>
              </w:rPr>
            </w:pPr>
          </w:p>
          <w:p>
            <w:pPr>
              <w:widowControl/>
              <w:spacing w:line="360" w:lineRule="exact"/>
              <w:jc w:val="left"/>
              <w:rPr>
                <w:rFonts w:eastAsia="仿宋_GB2312"/>
                <w:sz w:val="24"/>
              </w:rPr>
            </w:pPr>
          </w:p>
          <w:p>
            <w:pPr>
              <w:widowControl/>
              <w:spacing w:line="360" w:lineRule="exact"/>
              <w:jc w:val="left"/>
              <w:rPr>
                <w:rFonts w:eastAsia="仿宋_GB2312"/>
                <w:sz w:val="24"/>
              </w:rPr>
            </w:pPr>
            <w:r>
              <w:rPr>
                <w:rFonts w:eastAsia="仿宋_GB2312"/>
                <w:sz w:val="24"/>
              </w:rPr>
              <w:t xml:space="preserve">                    </w:t>
            </w:r>
          </w:p>
          <w:p>
            <w:pPr>
              <w:widowControl/>
              <w:spacing w:line="360" w:lineRule="exact"/>
              <w:jc w:val="left"/>
              <w:rPr>
                <w:rFonts w:eastAsia="仿宋_GB2312"/>
                <w:sz w:val="24"/>
              </w:rPr>
            </w:pPr>
            <w:r>
              <w:rPr>
                <w:rFonts w:eastAsia="仿宋_GB2312"/>
                <w:sz w:val="24"/>
              </w:rPr>
              <w:t xml:space="preserve"> </w:t>
            </w:r>
            <w:r>
              <w:rPr>
                <w:rFonts w:hint="eastAsia" w:eastAsia="仿宋_GB2312"/>
                <w:sz w:val="24"/>
              </w:rPr>
              <w:t>负责人：</w:t>
            </w:r>
          </w:p>
          <w:p>
            <w:pPr>
              <w:widowControl/>
              <w:spacing w:line="360" w:lineRule="exact"/>
              <w:jc w:val="left"/>
              <w:rPr>
                <w:rFonts w:eastAsia="仿宋_GB2312"/>
                <w:sz w:val="24"/>
              </w:rPr>
            </w:pPr>
          </w:p>
          <w:p>
            <w:pPr>
              <w:widowControl/>
              <w:spacing w:line="360" w:lineRule="exact"/>
              <w:jc w:val="left"/>
              <w:rPr>
                <w:rFonts w:eastAsia="仿宋_GB2312"/>
                <w:sz w:val="24"/>
              </w:rPr>
            </w:pPr>
            <w:r>
              <w:rPr>
                <w:rFonts w:eastAsia="仿宋_GB2312"/>
                <w:sz w:val="24"/>
              </w:rPr>
              <w:t xml:space="preserve">    </w:t>
            </w:r>
            <w:r>
              <w:rPr>
                <w:rFonts w:hint="eastAsia" w:eastAsia="仿宋_GB2312"/>
                <w:sz w:val="24"/>
              </w:rPr>
              <w:t>（公章）</w:t>
            </w:r>
            <w:r>
              <w:rPr>
                <w:rFonts w:eastAsia="仿宋_GB2312"/>
                <w:sz w:val="24"/>
              </w:rPr>
              <w:t xml:space="preserve">  </w:t>
            </w:r>
          </w:p>
          <w:p>
            <w:pPr>
              <w:widowControl/>
              <w:spacing w:line="360" w:lineRule="exact"/>
              <w:jc w:val="left"/>
              <w:rPr>
                <w:rFonts w:eastAsia="仿宋_GB2312"/>
                <w:sz w:val="24"/>
                <w:szCs w:val="20"/>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c>
          <w:tcPr>
            <w:tcW w:w="1110" w:type="dxa"/>
            <w:gridSpan w:val="6"/>
            <w:vAlign w:val="center"/>
          </w:tcPr>
          <w:p>
            <w:pPr>
              <w:pStyle w:val="2"/>
              <w:spacing w:line="360" w:lineRule="exact"/>
              <w:jc w:val="center"/>
              <w:rPr>
                <w:rFonts w:ascii="仿宋_GB2312" w:eastAsia="仿宋_GB2312"/>
                <w:sz w:val="24"/>
              </w:rPr>
            </w:pPr>
            <w:r>
              <w:rPr>
                <w:rFonts w:hint="eastAsia" w:ascii="仿宋_GB2312" w:eastAsia="仿宋_GB2312"/>
                <w:sz w:val="24"/>
              </w:rPr>
              <w:t>人事处</w:t>
            </w:r>
          </w:p>
          <w:p>
            <w:pPr>
              <w:widowControl/>
              <w:spacing w:line="360" w:lineRule="exact"/>
              <w:jc w:val="center"/>
              <w:rPr>
                <w:rFonts w:eastAsia="仿宋_GB2312"/>
                <w:sz w:val="24"/>
              </w:rPr>
            </w:pPr>
            <w:r>
              <w:rPr>
                <w:rFonts w:ascii="仿宋_GB2312" w:eastAsia="仿宋_GB2312"/>
                <w:sz w:val="24"/>
              </w:rPr>
              <w:t xml:space="preserve"> </w:t>
            </w:r>
            <w:r>
              <w:rPr>
                <w:rFonts w:hint="eastAsia" w:ascii="仿宋_GB2312" w:eastAsia="仿宋_GB2312"/>
                <w:sz w:val="24"/>
              </w:rPr>
              <w:t>意</w:t>
            </w:r>
            <w:r>
              <w:rPr>
                <w:rFonts w:ascii="仿宋_GB2312" w:eastAsia="仿宋_GB2312"/>
                <w:sz w:val="24"/>
              </w:rPr>
              <w:t xml:space="preserve"> </w:t>
            </w:r>
            <w:r>
              <w:rPr>
                <w:rFonts w:hint="eastAsia" w:ascii="仿宋_GB2312" w:eastAsia="仿宋_GB2312"/>
                <w:sz w:val="24"/>
              </w:rPr>
              <w:t>见</w:t>
            </w:r>
            <w:r>
              <w:rPr>
                <w:rFonts w:ascii="仿宋_GB2312" w:hAnsi="仿宋_GB2312" w:eastAsia="仿宋_GB2312" w:cs="仿宋_GB2312"/>
                <w:color w:val="FF0000"/>
                <w:sz w:val="24"/>
              </w:rPr>
              <w:t>*</w:t>
            </w:r>
          </w:p>
        </w:tc>
        <w:tc>
          <w:tcPr>
            <w:tcW w:w="3379" w:type="dxa"/>
            <w:gridSpan w:val="8"/>
          </w:tcPr>
          <w:p>
            <w:pPr>
              <w:widowControl/>
              <w:spacing w:line="360" w:lineRule="exact"/>
              <w:jc w:val="left"/>
              <w:rPr>
                <w:rFonts w:ascii="仿宋_GB2312" w:eastAsia="仿宋_GB2312"/>
                <w:sz w:val="24"/>
              </w:rPr>
            </w:pPr>
            <w:r>
              <w:rPr>
                <w:rFonts w:hint="eastAsia" w:ascii="仿宋_GB2312" w:eastAsia="仿宋_GB2312"/>
                <w:sz w:val="24"/>
              </w:rPr>
              <w:t>□同意报考</w:t>
            </w:r>
            <w:r>
              <w:rPr>
                <w:rFonts w:ascii="仿宋_GB2312" w:eastAsia="仿宋_GB2312"/>
                <w:sz w:val="24"/>
              </w:rPr>
              <w:t xml:space="preserve">   </w:t>
            </w:r>
          </w:p>
          <w:p>
            <w:pPr>
              <w:widowControl/>
              <w:spacing w:line="360" w:lineRule="exact"/>
              <w:jc w:val="left"/>
              <w:rPr>
                <w:rFonts w:ascii="仿宋_GB2312" w:eastAsia="仿宋_GB2312"/>
                <w:sz w:val="24"/>
              </w:rPr>
            </w:pPr>
            <w:r>
              <w:rPr>
                <w:rFonts w:hint="eastAsia" w:ascii="仿宋_GB2312" w:eastAsia="仿宋_GB2312"/>
                <w:sz w:val="24"/>
              </w:rPr>
              <w:t>□不同意报考</w:t>
            </w:r>
            <w:r>
              <w:rPr>
                <w:rFonts w:ascii="仿宋_GB2312" w:eastAsia="仿宋_GB2312"/>
                <w:sz w:val="24"/>
              </w:rPr>
              <w:t xml:space="preserve">  </w:t>
            </w: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p>
          <w:p>
            <w:pPr>
              <w:widowControl/>
              <w:spacing w:line="360" w:lineRule="exact"/>
              <w:jc w:val="left"/>
              <w:rPr>
                <w:rFonts w:ascii="仿宋_GB2312" w:eastAsia="仿宋_GB2312"/>
                <w:sz w:val="24"/>
              </w:rPr>
            </w:pPr>
            <w:r>
              <w:rPr>
                <w:rFonts w:ascii="仿宋_GB2312" w:eastAsia="仿宋_GB2312"/>
                <w:sz w:val="24"/>
              </w:rPr>
              <w:t xml:space="preserve">         </w:t>
            </w:r>
            <w:r>
              <w:rPr>
                <w:rFonts w:hint="eastAsia" w:ascii="仿宋_GB2312" w:eastAsia="仿宋_GB2312"/>
                <w:sz w:val="24"/>
              </w:rPr>
              <w:t>（公章）</w:t>
            </w:r>
          </w:p>
          <w:p>
            <w:pPr>
              <w:widowControl/>
              <w:spacing w:line="360" w:lineRule="exact"/>
              <w:jc w:val="left"/>
              <w:rPr>
                <w:rFonts w:ascii="仿宋_GB2312"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spacing w:line="540" w:lineRule="exact"/>
        <w:ind w:firstLine="240" w:firstLineChars="100"/>
        <w:rPr>
          <w:rFonts w:ascii="仿宋_GB2312" w:eastAsia="仿宋_GB2312"/>
          <w:sz w:val="32"/>
          <w:szCs w:val="32"/>
        </w:rPr>
      </w:pPr>
      <w:r>
        <w:rPr>
          <w:rFonts w:hint="eastAsia" w:ascii="仿宋_GB2312" w:hAnsi="仿宋_GB2312" w:eastAsia="仿宋_GB2312" w:cs="仿宋_GB2312"/>
          <w:sz w:val="24"/>
        </w:rPr>
        <w:t>注：</w:t>
      </w:r>
      <w:r>
        <w:rPr>
          <w:rFonts w:ascii="仿宋_GB2312" w:hAnsi="仿宋_GB2312" w:eastAsia="仿宋_GB2312" w:cs="仿宋_GB2312"/>
          <w:sz w:val="24"/>
        </w:rPr>
        <w:t>1.</w:t>
      </w:r>
      <w:r>
        <w:rPr>
          <w:rFonts w:hint="eastAsia" w:ascii="仿宋_GB2312" w:hAnsi="仿宋_GB2312" w:eastAsia="仿宋_GB2312" w:cs="仿宋_GB2312"/>
          <w:sz w:val="24"/>
        </w:rPr>
        <w:t>“</w:t>
      </w:r>
      <w:r>
        <w:rPr>
          <w:rFonts w:ascii="仿宋_GB2312" w:hAnsi="仿宋_GB2312" w:eastAsia="仿宋_GB2312" w:cs="仿宋_GB2312"/>
          <w:sz w:val="24"/>
        </w:rPr>
        <w:t>*</w:t>
      </w:r>
      <w:r>
        <w:rPr>
          <w:rFonts w:hint="eastAsia" w:ascii="仿宋_GB2312" w:hAnsi="仿宋_GB2312" w:eastAsia="仿宋_GB2312" w:cs="仿宋_GB2312"/>
          <w:sz w:val="24"/>
        </w:rPr>
        <w:t>”栏</w:t>
      </w:r>
      <w:r>
        <w:rPr>
          <w:rFonts w:hint="eastAsia" w:ascii="仿宋_GB2312" w:hAnsi="仿宋_GB2312" w:eastAsia="仿宋_GB2312" w:cs="仿宋_GB2312"/>
          <w:b/>
          <w:bCs/>
          <w:sz w:val="24"/>
        </w:rPr>
        <w:t>非</w:t>
      </w:r>
      <w:r>
        <w:rPr>
          <w:rFonts w:hint="eastAsia" w:ascii="仿宋_GB2312" w:hAnsi="仿宋_GB2312" w:eastAsia="仿宋_GB2312" w:cs="仿宋_GB2312"/>
          <w:sz w:val="24"/>
        </w:rPr>
        <w:t>应聘人员填写。</w:t>
      </w:r>
      <w:r>
        <w:rPr>
          <w:rFonts w:ascii="仿宋_GB2312" w:hAnsi="仿宋_GB2312" w:eastAsia="仿宋_GB2312" w:cs="仿宋_GB2312"/>
          <w:sz w:val="24"/>
        </w:rPr>
        <w:t>2.</w:t>
      </w:r>
      <w:r>
        <w:rPr>
          <w:rFonts w:hint="eastAsia" w:ascii="仿宋_GB2312" w:hAnsi="仿宋_GB2312" w:eastAsia="仿宋_GB2312" w:cs="仿宋_GB2312"/>
          <w:sz w:val="24"/>
        </w:rPr>
        <w:t>本表共两页，须双面打印。</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FC"/>
    <w:rsid w:val="000F41D1"/>
    <w:rsid w:val="001C15CD"/>
    <w:rsid w:val="002A740A"/>
    <w:rsid w:val="003879E4"/>
    <w:rsid w:val="004417EA"/>
    <w:rsid w:val="00457131"/>
    <w:rsid w:val="00480AFC"/>
    <w:rsid w:val="00691845"/>
    <w:rsid w:val="006B65C1"/>
    <w:rsid w:val="00896B4C"/>
    <w:rsid w:val="00934CB8"/>
    <w:rsid w:val="00A81AE8"/>
    <w:rsid w:val="00BA1514"/>
    <w:rsid w:val="00E3000B"/>
    <w:rsid w:val="00E508E3"/>
    <w:rsid w:val="00EF6FC4"/>
    <w:rsid w:val="00F13F7D"/>
    <w:rsid w:val="36763C59"/>
    <w:rsid w:val="55345D41"/>
    <w:rsid w:val="5D1F0F45"/>
    <w:rsid w:val="67912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iPriority="99" w:name="Strong"/>
    <w:lsdException w:uiPriority="99"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5"/>
    <w:qFormat/>
    <w:uiPriority w:val="99"/>
    <w:rPr>
      <w:rFonts w:ascii="宋体" w:hAnsi="Courier New" w:cs="宋体"/>
    </w:r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semiHidden/>
    <w:unhideWhenUsed/>
    <w:uiPriority w:val="99"/>
    <w:rPr>
      <w:b/>
    </w:rPr>
  </w:style>
  <w:style w:type="character" w:styleId="9">
    <w:name w:val="page number"/>
    <w:basedOn w:val="7"/>
    <w:qFormat/>
    <w:uiPriority w:val="0"/>
  </w:style>
  <w:style w:type="character" w:styleId="10">
    <w:name w:val="Hyperlink"/>
    <w:basedOn w:val="7"/>
    <w:qFormat/>
    <w:uiPriority w:val="99"/>
    <w:rPr>
      <w:color w:val="333333"/>
      <w:u w:val="none"/>
    </w:rPr>
  </w:style>
  <w:style w:type="character" w:customStyle="1" w:styleId="12">
    <w:name w:val="批注框文本 Char"/>
    <w:basedOn w:val="7"/>
    <w:link w:val="3"/>
    <w:qFormat/>
    <w:uiPriority w:val="99"/>
    <w:rPr>
      <w:sz w:val="18"/>
      <w:szCs w:val="18"/>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纯文本 Char"/>
    <w:basedOn w:val="7"/>
    <w:link w:val="2"/>
    <w:qFormat/>
    <w:uiPriority w:val="99"/>
    <w:rPr>
      <w:rFonts w:ascii="宋体" w:hAnsi="Courier New" w:eastAsia="宋体" w:cs="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hyperlink" Target="http://www.qzrtvu.com/uploads/soft/180621/1-1P6210U059.docx" TargetMode="External"/><Relationship Id="rId6" Type="http://schemas.openxmlformats.org/officeDocument/2006/relationships/image" Target="media/image1.GIF"/><Relationship Id="rId5" Type="http://schemas.openxmlformats.org/officeDocument/2006/relationships/hyperlink" Target="http://www.qzrtvu.com/a/xuexiaogonggao/2018/0620/4701.html" TargetMode="Externa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晋江市人民政府</Company>
  <Pages>2</Pages>
  <Words>106</Words>
  <Characters>605</Characters>
  <Lines>5</Lines>
  <Paragraphs>1</Paragraphs>
  <TotalTime>0</TotalTime>
  <ScaleCrop>false</ScaleCrop>
  <LinksUpToDate>false</LinksUpToDate>
  <CharactersWithSpaces>710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2018-06-20T08:59:00Z</dcterms:created>
  <dc:creator>郭俊慨</dc:creator>
  <cp:lastModifiedBy>众义金</cp:lastModifiedBy>
  <dcterms:modified xsi:type="dcterms:W3CDTF">2018-06-28T09:02:33Z</dcterms:modified>
  <dc:title>2018年晋江市公立学校公开招聘博士通告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