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7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57"/>
        <w:gridCol w:w="5320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4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漳州市市直及市属开发区事业单位岗位需求情况表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拟提供    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漳州市政府投资项目评审中心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漳州市营商环境与信用建设中心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漳州市市直单位会计信息档案中心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漳州市财税信息中心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漳州市机关事业单位社会保险中心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漳州市就业服务中心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漳州市电子商务促进中心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漳州市审计局固定资产投资审计中心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漳州市能源监测统计中心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漳州市规划编制研究中心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市国资委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漳州市国有企业评审中心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漳州市建筑安全站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漳州市消防工程中心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市交通运输管理局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漳州市运输综合服务中心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市林业局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漳州市森林资源监测站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漳州市库区移民发展中心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农村局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漳州市乡村振兴服务中心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环境局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漳州市环境科学研究所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市海洋与渔业局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漳州市海洋经济运行监测与评估中心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台商投资区管委会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漳州台商投资区质量计量检验检测所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漳州台商投资区自然资源服务中心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古雷开发区管委会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漳州古雷港经济开发区投资与统计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漳州高新技术产业开发区科技发展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漳州高新技术产业开发区投资审计与金融发展服务中心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pStyle w:val="2"/>
        <w:jc w:val="left"/>
        <w:rPr>
          <w:rFonts w:hint="default" w:ascii="仿宋_GB2312" w:hAnsi="宋体" w:cs="Times New Roman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default" w:ascii="仿宋_GB2312" w:hAnsi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600" w:lineRule="exact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600" w:lineRule="exact"/>
                            <w:jc w:val="left"/>
                            <w:rPr>
                              <w:rStyle w:val="9"/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- 4 -</w: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600" w:lineRule="exact"/>
                      <w:jc w:val="left"/>
                      <w:rPr>
                        <w:rStyle w:val="9"/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9"/>
                        <w:rFonts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- 4 -</w: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spacing w:line="600" w:lineRule="exact"/>
      <w:jc w:val="left"/>
      <w:rPr>
        <w:rStyle w:val="9"/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9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spacing w:line="600" w:lineRule="exact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5B9F"/>
    <w:rsid w:val="00024F4B"/>
    <w:rsid w:val="019B3879"/>
    <w:rsid w:val="04114082"/>
    <w:rsid w:val="051E193F"/>
    <w:rsid w:val="05ED01D7"/>
    <w:rsid w:val="08573B13"/>
    <w:rsid w:val="0A490719"/>
    <w:rsid w:val="0A4D77DE"/>
    <w:rsid w:val="106D2640"/>
    <w:rsid w:val="11810233"/>
    <w:rsid w:val="12291235"/>
    <w:rsid w:val="141F467D"/>
    <w:rsid w:val="16264F91"/>
    <w:rsid w:val="16D322EF"/>
    <w:rsid w:val="17382691"/>
    <w:rsid w:val="17E02CBC"/>
    <w:rsid w:val="1A6B5B9F"/>
    <w:rsid w:val="1AAB39FF"/>
    <w:rsid w:val="1D6145F2"/>
    <w:rsid w:val="2144760A"/>
    <w:rsid w:val="23893DD2"/>
    <w:rsid w:val="29C3534A"/>
    <w:rsid w:val="2A0B1F82"/>
    <w:rsid w:val="2A241B69"/>
    <w:rsid w:val="30B135F6"/>
    <w:rsid w:val="30B6511C"/>
    <w:rsid w:val="31DF638C"/>
    <w:rsid w:val="34C56917"/>
    <w:rsid w:val="395E20ED"/>
    <w:rsid w:val="3AE575AF"/>
    <w:rsid w:val="3D98529D"/>
    <w:rsid w:val="40F14591"/>
    <w:rsid w:val="41035A70"/>
    <w:rsid w:val="44356402"/>
    <w:rsid w:val="46BF73C9"/>
    <w:rsid w:val="493E481F"/>
    <w:rsid w:val="4A9302DF"/>
    <w:rsid w:val="4B103C8E"/>
    <w:rsid w:val="4F5864FF"/>
    <w:rsid w:val="4F922BC8"/>
    <w:rsid w:val="54C96F37"/>
    <w:rsid w:val="57114964"/>
    <w:rsid w:val="5C9D0984"/>
    <w:rsid w:val="5CA45339"/>
    <w:rsid w:val="5E2D5E66"/>
    <w:rsid w:val="5F0700DC"/>
    <w:rsid w:val="61740028"/>
    <w:rsid w:val="61E0193C"/>
    <w:rsid w:val="65C45357"/>
    <w:rsid w:val="65FC5E7C"/>
    <w:rsid w:val="6633287F"/>
    <w:rsid w:val="67F43CCE"/>
    <w:rsid w:val="6ED67369"/>
    <w:rsid w:val="6FFF2279"/>
    <w:rsid w:val="741119AE"/>
    <w:rsid w:val="74B0439D"/>
    <w:rsid w:val="760B719E"/>
    <w:rsid w:val="79055381"/>
    <w:rsid w:val="79343CF8"/>
    <w:rsid w:val="7EFC5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2021-11-12T07:14:00Z</dcterms:created>
  <dc:creator>Administrator</dc:creator>
  <cp:lastModifiedBy>Administrator</cp:lastModifiedBy>
  <cp:lastPrinted>2021-11-23T14:28:00Z</cp:lastPrinted>
  <dcterms:modified xsi:type="dcterms:W3CDTF">2021-11-23T14:50:20Z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ICV">
    <vt:lpwstr>F822704E9AE647F78367CEAB449BDC02</vt:lpwstr>
  </property>
</Properties>
</file>