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57"/>
        <w:gridCol w:w="2106"/>
        <w:gridCol w:w="3313"/>
        <w:gridCol w:w="944"/>
        <w:gridCol w:w="9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  <w:t>岗位编号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招聘单位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原招聘数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现招聘数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170817 </w:t>
            </w:r>
          </w:p>
        </w:tc>
        <w:tc>
          <w:tcPr>
            <w:tcW w:w="21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思明区民政社会事务中心 </w:t>
            </w:r>
          </w:p>
        </w:tc>
        <w:tc>
          <w:tcPr>
            <w:tcW w:w="33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民政社会事务（窗口服务）辅助人员1-男 </w:t>
            </w:r>
          </w:p>
        </w:tc>
        <w:tc>
          <w:tcPr>
            <w:tcW w:w="9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9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sp3"/>
    <w:basedOn w:val="3"/>
    <w:uiPriority w:val="0"/>
  </w:style>
  <w:style w:type="character" w:customStyle="1" w:styleId="8">
    <w:name w:val="sp1"/>
    <w:basedOn w:val="3"/>
    <w:uiPriority w:val="0"/>
  </w:style>
  <w:style w:type="character" w:customStyle="1" w:styleId="9">
    <w:name w:val="sp11"/>
    <w:basedOn w:val="3"/>
    <w:uiPriority w:val="0"/>
  </w:style>
  <w:style w:type="character" w:customStyle="1" w:styleId="10">
    <w:name w:val="sp2"/>
    <w:basedOn w:val="3"/>
    <w:uiPriority w:val="0"/>
  </w:style>
  <w:style w:type="character" w:customStyle="1" w:styleId="11">
    <w:name w:val="sp2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2017-09-07T04:37:39Z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